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3E" w:rsidRPr="00931CCB" w:rsidRDefault="00A83B3E" w:rsidP="00931CCB">
      <w:pPr>
        <w:pStyle w:val="a3"/>
        <w:jc w:val="center"/>
        <w:rPr>
          <w:rFonts w:ascii="Times New Roman" w:hAnsi="Times New Roman"/>
          <w:sz w:val="28"/>
          <w:szCs w:val="28"/>
        </w:rPr>
      </w:pPr>
      <w:r w:rsidRPr="00931CCB">
        <w:rPr>
          <w:rFonts w:ascii="Times New Roman" w:hAnsi="Times New Roman"/>
          <w:sz w:val="28"/>
          <w:szCs w:val="28"/>
        </w:rPr>
        <w:t>Администрация  Степно-</w:t>
      </w:r>
      <w:proofErr w:type="spellStart"/>
      <w:r w:rsidRPr="00931CCB">
        <w:rPr>
          <w:rFonts w:ascii="Times New Roman" w:hAnsi="Times New Roman"/>
          <w:sz w:val="28"/>
          <w:szCs w:val="28"/>
        </w:rPr>
        <w:t>Баджейского</w:t>
      </w:r>
      <w:proofErr w:type="spellEnd"/>
      <w:r w:rsidRPr="00931CCB">
        <w:rPr>
          <w:rFonts w:ascii="Times New Roman" w:hAnsi="Times New Roman"/>
          <w:sz w:val="28"/>
          <w:szCs w:val="28"/>
        </w:rPr>
        <w:t xml:space="preserve"> сельсовета</w:t>
      </w:r>
    </w:p>
    <w:p w:rsidR="00A83B3E" w:rsidRPr="00931CCB" w:rsidRDefault="00A83B3E" w:rsidP="00931CCB">
      <w:pPr>
        <w:pStyle w:val="a3"/>
        <w:jc w:val="center"/>
        <w:rPr>
          <w:rFonts w:ascii="Times New Roman" w:hAnsi="Times New Roman"/>
          <w:sz w:val="28"/>
          <w:szCs w:val="28"/>
        </w:rPr>
      </w:pPr>
      <w:proofErr w:type="spellStart"/>
      <w:r w:rsidRPr="00931CCB">
        <w:rPr>
          <w:rFonts w:ascii="Times New Roman" w:hAnsi="Times New Roman"/>
          <w:sz w:val="28"/>
          <w:szCs w:val="28"/>
        </w:rPr>
        <w:t>Манского</w:t>
      </w:r>
      <w:proofErr w:type="spellEnd"/>
      <w:r w:rsidRPr="00931CCB">
        <w:rPr>
          <w:rFonts w:ascii="Times New Roman" w:hAnsi="Times New Roman"/>
          <w:sz w:val="28"/>
          <w:szCs w:val="28"/>
        </w:rPr>
        <w:t xml:space="preserve"> района  Красноярского края</w:t>
      </w:r>
    </w:p>
    <w:p w:rsidR="00A83B3E" w:rsidRPr="00931CCB" w:rsidRDefault="00A83B3E" w:rsidP="00931CCB">
      <w:pPr>
        <w:pStyle w:val="a3"/>
        <w:jc w:val="center"/>
        <w:rPr>
          <w:rFonts w:ascii="Times New Roman" w:hAnsi="Times New Roman"/>
          <w:sz w:val="28"/>
          <w:szCs w:val="28"/>
        </w:rPr>
      </w:pPr>
    </w:p>
    <w:p w:rsidR="00A83B3E" w:rsidRPr="00931CCB" w:rsidRDefault="00A83B3E" w:rsidP="00931CCB">
      <w:pPr>
        <w:pStyle w:val="a3"/>
        <w:jc w:val="center"/>
        <w:rPr>
          <w:rFonts w:ascii="Times New Roman" w:hAnsi="Times New Roman"/>
          <w:sz w:val="28"/>
          <w:szCs w:val="28"/>
        </w:rPr>
      </w:pPr>
    </w:p>
    <w:p w:rsidR="00A83B3E" w:rsidRPr="00931CCB" w:rsidRDefault="00A83B3E" w:rsidP="00931CCB">
      <w:pPr>
        <w:pStyle w:val="a3"/>
        <w:jc w:val="center"/>
        <w:rPr>
          <w:rFonts w:ascii="Times New Roman" w:hAnsi="Times New Roman"/>
          <w:b/>
          <w:sz w:val="28"/>
          <w:szCs w:val="28"/>
        </w:rPr>
      </w:pPr>
      <w:r w:rsidRPr="00931CCB">
        <w:rPr>
          <w:rFonts w:ascii="Times New Roman" w:hAnsi="Times New Roman"/>
          <w:b/>
          <w:sz w:val="28"/>
          <w:szCs w:val="28"/>
        </w:rPr>
        <w:t>ПОСТАНОВЛЕНИЕ</w:t>
      </w:r>
      <w:r w:rsidR="00931CCB" w:rsidRPr="00274DD7">
        <w:rPr>
          <w:rFonts w:ascii="Times New Roman" w:hAnsi="Times New Roman"/>
          <w:b/>
          <w:sz w:val="28"/>
          <w:szCs w:val="28"/>
        </w:rPr>
        <w:t xml:space="preserve">   </w:t>
      </w:r>
    </w:p>
    <w:p w:rsidR="00A83B3E" w:rsidRPr="00931CCB" w:rsidRDefault="00A83B3E" w:rsidP="00931CCB">
      <w:pPr>
        <w:pStyle w:val="a3"/>
        <w:rPr>
          <w:rFonts w:ascii="Times New Roman" w:hAnsi="Times New Roman"/>
          <w:b/>
          <w:sz w:val="28"/>
          <w:szCs w:val="28"/>
        </w:rPr>
      </w:pPr>
    </w:p>
    <w:p w:rsidR="00A83B3E" w:rsidRPr="00274DD7" w:rsidRDefault="00274DD7" w:rsidP="00274DD7">
      <w:pPr>
        <w:pStyle w:val="a3"/>
        <w:tabs>
          <w:tab w:val="left" w:pos="720"/>
          <w:tab w:val="left" w:pos="1440"/>
          <w:tab w:val="left" w:pos="2160"/>
          <w:tab w:val="left" w:pos="2880"/>
          <w:tab w:val="left" w:pos="3600"/>
          <w:tab w:val="left" w:pos="4320"/>
          <w:tab w:val="left" w:pos="5040"/>
          <w:tab w:val="left" w:pos="5760"/>
          <w:tab w:val="left" w:pos="6480"/>
          <w:tab w:val="left" w:pos="8130"/>
        </w:tabs>
        <w:rPr>
          <w:rFonts w:ascii="Times New Roman" w:hAnsi="Times New Roman"/>
          <w:b/>
          <w:sz w:val="28"/>
          <w:szCs w:val="28"/>
        </w:rPr>
      </w:pPr>
      <w:r>
        <w:rPr>
          <w:rFonts w:ascii="Times New Roman" w:hAnsi="Times New Roman"/>
          <w:b/>
          <w:sz w:val="28"/>
          <w:szCs w:val="28"/>
        </w:rPr>
        <w:t>18.07.2017г.</w:t>
      </w:r>
      <w:r w:rsidR="00A83B3E" w:rsidRPr="00931CCB">
        <w:rPr>
          <w:rFonts w:ascii="Times New Roman" w:hAnsi="Times New Roman"/>
          <w:b/>
          <w:sz w:val="28"/>
          <w:szCs w:val="28"/>
        </w:rPr>
        <w:tab/>
      </w:r>
      <w:r w:rsidR="00931CCB" w:rsidRPr="00274DD7">
        <w:rPr>
          <w:rFonts w:ascii="Times New Roman" w:hAnsi="Times New Roman"/>
          <w:b/>
          <w:sz w:val="28"/>
          <w:szCs w:val="28"/>
        </w:rPr>
        <w:t xml:space="preserve">      </w:t>
      </w:r>
      <w:r>
        <w:rPr>
          <w:rFonts w:ascii="Times New Roman" w:hAnsi="Times New Roman"/>
          <w:b/>
          <w:sz w:val="28"/>
          <w:szCs w:val="28"/>
        </w:rPr>
        <w:t xml:space="preserve">            </w:t>
      </w:r>
      <w:r w:rsidR="00931CCB" w:rsidRPr="00274DD7">
        <w:rPr>
          <w:rFonts w:ascii="Times New Roman" w:hAnsi="Times New Roman"/>
          <w:b/>
          <w:sz w:val="28"/>
          <w:szCs w:val="28"/>
        </w:rPr>
        <w:t xml:space="preserve"> </w:t>
      </w:r>
      <w:proofErr w:type="spellStart"/>
      <w:r w:rsidR="00A83B3E" w:rsidRPr="00931CCB">
        <w:rPr>
          <w:rFonts w:ascii="Times New Roman" w:hAnsi="Times New Roman"/>
          <w:b/>
          <w:sz w:val="28"/>
          <w:szCs w:val="28"/>
        </w:rPr>
        <w:t>с</w:t>
      </w:r>
      <w:proofErr w:type="gramStart"/>
      <w:r w:rsidR="00A83B3E" w:rsidRPr="00931CCB">
        <w:rPr>
          <w:rFonts w:ascii="Times New Roman" w:hAnsi="Times New Roman"/>
          <w:b/>
          <w:sz w:val="28"/>
          <w:szCs w:val="28"/>
        </w:rPr>
        <w:t>.С</w:t>
      </w:r>
      <w:proofErr w:type="gramEnd"/>
      <w:r w:rsidR="00A83B3E" w:rsidRPr="00931CCB">
        <w:rPr>
          <w:rFonts w:ascii="Times New Roman" w:hAnsi="Times New Roman"/>
          <w:b/>
          <w:sz w:val="28"/>
          <w:szCs w:val="28"/>
        </w:rPr>
        <w:t>тепной</w:t>
      </w:r>
      <w:proofErr w:type="spellEnd"/>
      <w:r w:rsidR="00A83B3E" w:rsidRPr="00931CCB">
        <w:rPr>
          <w:rFonts w:ascii="Times New Roman" w:hAnsi="Times New Roman"/>
          <w:b/>
          <w:sz w:val="28"/>
          <w:szCs w:val="28"/>
        </w:rPr>
        <w:t xml:space="preserve"> </w:t>
      </w:r>
      <w:proofErr w:type="spellStart"/>
      <w:r w:rsidR="00A83B3E" w:rsidRPr="00931CCB">
        <w:rPr>
          <w:rFonts w:ascii="Times New Roman" w:hAnsi="Times New Roman"/>
          <w:b/>
          <w:sz w:val="28"/>
          <w:szCs w:val="28"/>
        </w:rPr>
        <w:t>Баджей</w:t>
      </w:r>
      <w:proofErr w:type="spellEnd"/>
      <w:r w:rsidR="00A83B3E" w:rsidRPr="00931CCB">
        <w:rPr>
          <w:rFonts w:ascii="Times New Roman" w:hAnsi="Times New Roman"/>
          <w:b/>
          <w:sz w:val="28"/>
          <w:szCs w:val="28"/>
        </w:rPr>
        <w:tab/>
      </w:r>
      <w:r>
        <w:rPr>
          <w:rFonts w:ascii="Times New Roman" w:hAnsi="Times New Roman"/>
          <w:b/>
          <w:sz w:val="28"/>
          <w:szCs w:val="28"/>
        </w:rPr>
        <w:tab/>
        <w:t>№ 24</w:t>
      </w:r>
    </w:p>
    <w:p w:rsidR="00A83B3E" w:rsidRPr="00931CCB" w:rsidRDefault="00A83B3E" w:rsidP="00931CCB">
      <w:pPr>
        <w:pStyle w:val="a3"/>
        <w:rPr>
          <w:rFonts w:ascii="Times New Roman" w:hAnsi="Times New Roman"/>
          <w:sz w:val="28"/>
          <w:szCs w:val="28"/>
        </w:rPr>
      </w:pPr>
    </w:p>
    <w:p w:rsidR="00A83B3E" w:rsidRPr="00274DD7" w:rsidRDefault="007A1362" w:rsidP="00931CCB">
      <w:pPr>
        <w:pStyle w:val="a3"/>
        <w:rPr>
          <w:rFonts w:ascii="Times New Roman" w:hAnsi="Times New Roman"/>
          <w:sz w:val="24"/>
          <w:szCs w:val="24"/>
        </w:rPr>
      </w:pPr>
      <w:r w:rsidRPr="00274DD7">
        <w:rPr>
          <w:rFonts w:ascii="Times New Roman" w:hAnsi="Times New Roman"/>
          <w:sz w:val="24"/>
          <w:szCs w:val="24"/>
        </w:rPr>
        <w:t xml:space="preserve">Об утверждении Порядка размещения </w:t>
      </w:r>
      <w:proofErr w:type="gramStart"/>
      <w:r w:rsidRPr="00274DD7">
        <w:rPr>
          <w:rFonts w:ascii="Times New Roman" w:hAnsi="Times New Roman"/>
          <w:sz w:val="24"/>
          <w:szCs w:val="24"/>
        </w:rPr>
        <w:t>нестационарных</w:t>
      </w:r>
      <w:proofErr w:type="gramEnd"/>
      <w:r w:rsidRPr="00274DD7">
        <w:rPr>
          <w:rFonts w:ascii="Times New Roman" w:hAnsi="Times New Roman"/>
          <w:sz w:val="24"/>
          <w:szCs w:val="24"/>
        </w:rPr>
        <w:t xml:space="preserve"> </w:t>
      </w:r>
    </w:p>
    <w:p w:rsidR="00BF67D9" w:rsidRPr="00274DD7" w:rsidRDefault="007A1362" w:rsidP="00931CCB">
      <w:pPr>
        <w:pStyle w:val="a3"/>
        <w:rPr>
          <w:rFonts w:ascii="Times New Roman" w:hAnsi="Times New Roman"/>
          <w:sz w:val="24"/>
          <w:szCs w:val="24"/>
        </w:rPr>
      </w:pPr>
      <w:r w:rsidRPr="00274DD7">
        <w:rPr>
          <w:rFonts w:ascii="Times New Roman" w:hAnsi="Times New Roman"/>
          <w:sz w:val="24"/>
          <w:szCs w:val="24"/>
        </w:rPr>
        <w:t xml:space="preserve">торговых объектов на территории </w:t>
      </w:r>
      <w:r w:rsidR="00A83B3E" w:rsidRPr="00274DD7">
        <w:rPr>
          <w:rFonts w:ascii="Times New Roman" w:hAnsi="Times New Roman"/>
          <w:sz w:val="24"/>
          <w:szCs w:val="24"/>
        </w:rPr>
        <w:t>Степно-</w:t>
      </w:r>
      <w:proofErr w:type="spellStart"/>
      <w:r w:rsidR="00A83B3E"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w:t>
      </w:r>
    </w:p>
    <w:p w:rsidR="00BF67D9" w:rsidRPr="00274DD7" w:rsidRDefault="00BF67D9" w:rsidP="00931CCB">
      <w:pPr>
        <w:pStyle w:val="a3"/>
        <w:rPr>
          <w:rFonts w:ascii="Times New Roman" w:hAnsi="Times New Roman"/>
          <w:sz w:val="24"/>
          <w:szCs w:val="24"/>
        </w:rPr>
      </w:pPr>
    </w:p>
    <w:p w:rsidR="00A83B3E" w:rsidRPr="00274DD7" w:rsidRDefault="007A1362" w:rsidP="00931CCB">
      <w:pPr>
        <w:pStyle w:val="a3"/>
        <w:ind w:firstLine="720"/>
        <w:jc w:val="both"/>
        <w:rPr>
          <w:rFonts w:ascii="Times New Roman" w:hAnsi="Times New Roman"/>
          <w:sz w:val="24"/>
          <w:szCs w:val="24"/>
        </w:rPr>
      </w:pPr>
      <w:proofErr w:type="gramStart"/>
      <w:r w:rsidRPr="00274DD7">
        <w:rPr>
          <w:rFonts w:ascii="Times New Roman" w:hAnsi="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 объектов органами</w:t>
      </w:r>
      <w:proofErr w:type="gramEnd"/>
      <w:r w:rsidRPr="00274DD7">
        <w:rPr>
          <w:rFonts w:ascii="Times New Roman" w:hAnsi="Times New Roman"/>
          <w:sz w:val="24"/>
          <w:szCs w:val="24"/>
        </w:rPr>
        <w:t xml:space="preserve"> местного самоуправления муниципальных образований Красноярского края», руководствуясь Уставом </w:t>
      </w:r>
      <w:r w:rsidR="00A83B3E" w:rsidRPr="00274DD7">
        <w:rPr>
          <w:rFonts w:ascii="Times New Roman" w:hAnsi="Times New Roman"/>
          <w:sz w:val="24"/>
          <w:szCs w:val="24"/>
        </w:rPr>
        <w:t>Степно-</w:t>
      </w:r>
      <w:proofErr w:type="spellStart"/>
      <w:r w:rsidR="00A83B3E" w:rsidRPr="00274DD7">
        <w:rPr>
          <w:rFonts w:ascii="Times New Roman" w:hAnsi="Times New Roman"/>
          <w:sz w:val="24"/>
          <w:szCs w:val="24"/>
        </w:rPr>
        <w:t>Баджейского</w:t>
      </w:r>
      <w:proofErr w:type="spellEnd"/>
    </w:p>
    <w:p w:rsidR="00BF67D9" w:rsidRPr="00274DD7" w:rsidRDefault="00931CCB" w:rsidP="00931CCB">
      <w:pPr>
        <w:pStyle w:val="a3"/>
        <w:jc w:val="both"/>
        <w:rPr>
          <w:rFonts w:ascii="Times New Roman" w:hAnsi="Times New Roman"/>
          <w:sz w:val="24"/>
          <w:szCs w:val="24"/>
        </w:rPr>
      </w:pPr>
      <w:r w:rsidRPr="00274DD7">
        <w:rPr>
          <w:rFonts w:ascii="Times New Roman" w:hAnsi="Times New Roman"/>
          <w:b/>
          <w:bCs/>
          <w:sz w:val="24"/>
          <w:szCs w:val="24"/>
        </w:rPr>
        <w:t>ПОСТАНОВЛЯЕТ</w:t>
      </w:r>
      <w:r w:rsidR="007A1362" w:rsidRPr="00274DD7">
        <w:rPr>
          <w:rFonts w:ascii="Times New Roman" w:hAnsi="Times New Roman"/>
          <w:b/>
          <w:bCs/>
          <w:sz w:val="24"/>
          <w:szCs w:val="24"/>
        </w:rPr>
        <w:t>:</w:t>
      </w:r>
    </w:p>
    <w:p w:rsidR="00BF67D9" w:rsidRPr="00274DD7" w:rsidRDefault="00931CCB" w:rsidP="00931CCB">
      <w:pPr>
        <w:pStyle w:val="a3"/>
        <w:ind w:firstLine="720"/>
        <w:jc w:val="both"/>
        <w:rPr>
          <w:rFonts w:ascii="Times New Roman" w:hAnsi="Times New Roman"/>
          <w:sz w:val="24"/>
          <w:szCs w:val="24"/>
        </w:rPr>
      </w:pPr>
      <w:r w:rsidRPr="00274DD7">
        <w:rPr>
          <w:rFonts w:ascii="Times New Roman" w:hAnsi="Times New Roman"/>
          <w:sz w:val="24"/>
          <w:szCs w:val="24"/>
        </w:rPr>
        <w:t>1. </w:t>
      </w:r>
      <w:r w:rsidR="007A1362" w:rsidRPr="00274DD7">
        <w:rPr>
          <w:rFonts w:ascii="Times New Roman" w:hAnsi="Times New Roman"/>
          <w:sz w:val="24"/>
          <w:szCs w:val="24"/>
        </w:rPr>
        <w:t xml:space="preserve">Утвердить Порядок размещения нестационарных торговых объектов на территории </w:t>
      </w:r>
      <w:r w:rsidR="00A83B3E" w:rsidRPr="00274DD7">
        <w:rPr>
          <w:rFonts w:ascii="Times New Roman" w:hAnsi="Times New Roman"/>
          <w:sz w:val="24"/>
          <w:szCs w:val="24"/>
        </w:rPr>
        <w:t>Степно-</w:t>
      </w:r>
      <w:proofErr w:type="spellStart"/>
      <w:r w:rsidR="00A83B3E" w:rsidRPr="00274DD7">
        <w:rPr>
          <w:rFonts w:ascii="Times New Roman" w:hAnsi="Times New Roman"/>
          <w:sz w:val="24"/>
          <w:szCs w:val="24"/>
        </w:rPr>
        <w:t>Баджейского</w:t>
      </w:r>
      <w:proofErr w:type="spellEnd"/>
      <w:r w:rsidR="007A1362" w:rsidRPr="00274DD7">
        <w:rPr>
          <w:rFonts w:ascii="Times New Roman" w:hAnsi="Times New Roman"/>
          <w:sz w:val="24"/>
          <w:szCs w:val="24"/>
        </w:rPr>
        <w:t xml:space="preserve"> сельсовета согласно приложению к настоящему постановлению. </w:t>
      </w:r>
    </w:p>
    <w:p w:rsidR="00A83B3E" w:rsidRPr="00274DD7" w:rsidRDefault="00931CCB" w:rsidP="00931CCB">
      <w:pPr>
        <w:pStyle w:val="a3"/>
        <w:ind w:firstLine="720"/>
        <w:jc w:val="both"/>
        <w:rPr>
          <w:rFonts w:ascii="Times New Roman" w:hAnsi="Times New Roman"/>
          <w:sz w:val="24"/>
          <w:szCs w:val="24"/>
        </w:rPr>
      </w:pPr>
      <w:r w:rsidRPr="00274DD7">
        <w:rPr>
          <w:rFonts w:ascii="Times New Roman" w:hAnsi="Times New Roman"/>
          <w:sz w:val="24"/>
          <w:szCs w:val="24"/>
        </w:rPr>
        <w:t>2. </w:t>
      </w:r>
      <w:proofErr w:type="gramStart"/>
      <w:r w:rsidR="007A1362" w:rsidRPr="00274DD7">
        <w:rPr>
          <w:rFonts w:ascii="Times New Roman" w:hAnsi="Times New Roman"/>
          <w:sz w:val="24"/>
          <w:szCs w:val="24"/>
        </w:rPr>
        <w:t>Контроль за</w:t>
      </w:r>
      <w:proofErr w:type="gramEnd"/>
      <w:r w:rsidR="007A1362" w:rsidRPr="00274DD7">
        <w:rPr>
          <w:rFonts w:ascii="Times New Roman" w:hAnsi="Times New Roman"/>
          <w:sz w:val="24"/>
          <w:szCs w:val="24"/>
        </w:rPr>
        <w:t xml:space="preserve">  выполнением  настоящего  постановления оставляю </w:t>
      </w:r>
    </w:p>
    <w:p w:rsidR="00BF67D9" w:rsidRPr="00274DD7" w:rsidRDefault="00A83B3E" w:rsidP="00931CCB">
      <w:pPr>
        <w:pStyle w:val="a3"/>
        <w:jc w:val="both"/>
        <w:rPr>
          <w:rFonts w:ascii="Times New Roman" w:hAnsi="Times New Roman"/>
          <w:sz w:val="24"/>
          <w:szCs w:val="24"/>
        </w:rPr>
      </w:pPr>
      <w:r w:rsidRPr="00274DD7">
        <w:rPr>
          <w:rFonts w:ascii="Times New Roman" w:hAnsi="Times New Roman"/>
          <w:sz w:val="24"/>
          <w:szCs w:val="24"/>
        </w:rPr>
        <w:t>з</w:t>
      </w:r>
      <w:r w:rsidR="007A1362" w:rsidRPr="00274DD7">
        <w:rPr>
          <w:rFonts w:ascii="Times New Roman" w:hAnsi="Times New Roman"/>
          <w:sz w:val="24"/>
          <w:szCs w:val="24"/>
        </w:rPr>
        <w:t xml:space="preserve">а собой. </w:t>
      </w:r>
    </w:p>
    <w:p w:rsidR="00BF67D9" w:rsidRPr="00274DD7" w:rsidRDefault="00931CCB" w:rsidP="00931CCB">
      <w:pPr>
        <w:pStyle w:val="a3"/>
        <w:ind w:firstLine="720"/>
        <w:jc w:val="both"/>
        <w:rPr>
          <w:rFonts w:ascii="Times New Roman" w:hAnsi="Times New Roman"/>
          <w:sz w:val="24"/>
          <w:szCs w:val="24"/>
        </w:rPr>
      </w:pPr>
      <w:r w:rsidRPr="00274DD7">
        <w:rPr>
          <w:rFonts w:ascii="Times New Roman" w:hAnsi="Times New Roman"/>
          <w:sz w:val="24"/>
          <w:szCs w:val="24"/>
        </w:rPr>
        <w:t>3. </w:t>
      </w:r>
      <w:r w:rsidR="007A1362" w:rsidRPr="00274DD7">
        <w:rPr>
          <w:rFonts w:ascii="Times New Roman" w:hAnsi="Times New Roman"/>
          <w:sz w:val="24"/>
          <w:szCs w:val="24"/>
        </w:rPr>
        <w:t xml:space="preserve">Постановление вступает в силу в день, следующий за днем его официального опубликования. </w:t>
      </w:r>
    </w:p>
    <w:p w:rsidR="00BF67D9" w:rsidRPr="00274DD7" w:rsidRDefault="00BF67D9" w:rsidP="00931CCB">
      <w:pPr>
        <w:pStyle w:val="a3"/>
        <w:jc w:val="both"/>
        <w:rPr>
          <w:rFonts w:ascii="Times New Roman" w:hAnsi="Times New Roman"/>
          <w:sz w:val="24"/>
          <w:szCs w:val="24"/>
        </w:rPr>
      </w:pPr>
    </w:p>
    <w:p w:rsidR="00BF67D9" w:rsidRPr="00274DD7" w:rsidRDefault="00BF67D9" w:rsidP="00931CCB">
      <w:pPr>
        <w:pStyle w:val="a3"/>
        <w:jc w:val="both"/>
        <w:rPr>
          <w:rFonts w:ascii="Times New Roman" w:hAnsi="Times New Roman"/>
          <w:sz w:val="24"/>
          <w:szCs w:val="24"/>
        </w:rPr>
      </w:pPr>
    </w:p>
    <w:p w:rsidR="00BF67D9"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Глава</w:t>
      </w:r>
      <w:r w:rsidR="00A83B3E" w:rsidRPr="00274DD7">
        <w:rPr>
          <w:rFonts w:ascii="Times New Roman" w:hAnsi="Times New Roman"/>
          <w:sz w:val="24"/>
          <w:szCs w:val="24"/>
        </w:rPr>
        <w:t xml:space="preserve"> Степно-</w:t>
      </w:r>
      <w:proofErr w:type="spellStart"/>
      <w:r w:rsidR="00A83B3E" w:rsidRPr="00274DD7">
        <w:rPr>
          <w:rFonts w:ascii="Times New Roman" w:hAnsi="Times New Roman"/>
          <w:sz w:val="24"/>
          <w:szCs w:val="24"/>
        </w:rPr>
        <w:t>Баджейского</w:t>
      </w:r>
      <w:proofErr w:type="spellEnd"/>
      <w:r w:rsidR="00A83B3E" w:rsidRPr="00274DD7">
        <w:rPr>
          <w:rFonts w:ascii="Times New Roman" w:hAnsi="Times New Roman"/>
          <w:sz w:val="24"/>
          <w:szCs w:val="24"/>
        </w:rPr>
        <w:t xml:space="preserve"> </w:t>
      </w:r>
      <w:r w:rsidRPr="00274DD7">
        <w:rPr>
          <w:rFonts w:ascii="Times New Roman" w:hAnsi="Times New Roman"/>
          <w:sz w:val="24"/>
          <w:szCs w:val="24"/>
        </w:rPr>
        <w:t xml:space="preserve"> сельсовета</w:t>
      </w:r>
      <w:r w:rsidR="00A83B3E" w:rsidRPr="00274DD7">
        <w:rPr>
          <w:rFonts w:ascii="Times New Roman" w:hAnsi="Times New Roman"/>
          <w:sz w:val="24"/>
          <w:szCs w:val="24"/>
        </w:rPr>
        <w:t xml:space="preserve">                   </w:t>
      </w:r>
      <w:r w:rsidR="00931CCB" w:rsidRPr="00274DD7">
        <w:rPr>
          <w:rFonts w:ascii="Times New Roman" w:hAnsi="Times New Roman"/>
          <w:sz w:val="24"/>
          <w:szCs w:val="24"/>
        </w:rPr>
        <w:t xml:space="preserve">       </w:t>
      </w:r>
      <w:r w:rsidR="00274DD7">
        <w:rPr>
          <w:rFonts w:ascii="Times New Roman" w:hAnsi="Times New Roman"/>
          <w:sz w:val="24"/>
          <w:szCs w:val="24"/>
        </w:rPr>
        <w:t xml:space="preserve">                            </w:t>
      </w:r>
      <w:r w:rsidR="00931CCB" w:rsidRPr="00274DD7">
        <w:rPr>
          <w:rFonts w:ascii="Times New Roman" w:hAnsi="Times New Roman"/>
          <w:sz w:val="24"/>
          <w:szCs w:val="24"/>
        </w:rPr>
        <w:t xml:space="preserve"> </w:t>
      </w:r>
      <w:r w:rsidR="00A83B3E" w:rsidRPr="00274DD7">
        <w:rPr>
          <w:rFonts w:ascii="Times New Roman" w:hAnsi="Times New Roman"/>
          <w:sz w:val="24"/>
          <w:szCs w:val="24"/>
        </w:rPr>
        <w:t xml:space="preserve">  </w:t>
      </w:r>
      <w:proofErr w:type="spellStart"/>
      <w:r w:rsidR="00A83B3E" w:rsidRPr="00274DD7">
        <w:rPr>
          <w:rFonts w:ascii="Times New Roman" w:hAnsi="Times New Roman"/>
          <w:sz w:val="24"/>
          <w:szCs w:val="24"/>
        </w:rPr>
        <w:t>А.В.Андрюшкина</w:t>
      </w:r>
      <w:proofErr w:type="spellEnd"/>
      <w:r w:rsidR="00A83B3E" w:rsidRPr="00274DD7">
        <w:rPr>
          <w:rFonts w:ascii="Times New Roman" w:hAnsi="Times New Roman"/>
          <w:sz w:val="24"/>
          <w:szCs w:val="24"/>
        </w:rPr>
        <w:t xml:space="preserve"> </w:t>
      </w:r>
    </w:p>
    <w:p w:rsidR="00931CCB" w:rsidRPr="00274DD7" w:rsidRDefault="00931CCB" w:rsidP="00931CCB">
      <w:pPr>
        <w:pStyle w:val="a3"/>
        <w:jc w:val="both"/>
        <w:rPr>
          <w:rFonts w:ascii="Times New Roman" w:hAnsi="Times New Roman"/>
          <w:sz w:val="24"/>
          <w:szCs w:val="24"/>
        </w:rPr>
        <w:sectPr w:rsidR="00931CCB" w:rsidRPr="00274DD7" w:rsidSect="00931CCB">
          <w:pgSz w:w="11900" w:h="16840"/>
          <w:pgMar w:top="1134" w:right="851" w:bottom="-1134" w:left="1701" w:header="720" w:footer="720" w:gutter="0"/>
          <w:cols w:space="720" w:equalWidth="0">
            <w:col w:w="9349"/>
          </w:cols>
          <w:noEndnote/>
        </w:sectPr>
      </w:pPr>
    </w:p>
    <w:p w:rsidR="00931CCB" w:rsidRPr="00274DD7" w:rsidRDefault="007A1362" w:rsidP="00931CCB">
      <w:pPr>
        <w:pStyle w:val="a3"/>
        <w:jc w:val="right"/>
        <w:rPr>
          <w:rFonts w:ascii="Times New Roman" w:hAnsi="Times New Roman"/>
          <w:sz w:val="24"/>
          <w:szCs w:val="24"/>
        </w:rPr>
      </w:pPr>
      <w:bookmarkStart w:id="0" w:name="page3"/>
      <w:bookmarkEnd w:id="0"/>
      <w:r w:rsidRPr="00274DD7">
        <w:rPr>
          <w:rFonts w:ascii="Times New Roman" w:hAnsi="Times New Roman"/>
          <w:sz w:val="24"/>
          <w:szCs w:val="24"/>
        </w:rPr>
        <w:lastRenderedPageBreak/>
        <w:t xml:space="preserve">Приложение </w:t>
      </w:r>
      <w:proofErr w:type="gramStart"/>
      <w:r w:rsidRPr="00274DD7">
        <w:rPr>
          <w:rFonts w:ascii="Times New Roman" w:hAnsi="Times New Roman"/>
          <w:sz w:val="24"/>
          <w:szCs w:val="24"/>
        </w:rPr>
        <w:t>к</w:t>
      </w:r>
      <w:proofErr w:type="gramEnd"/>
      <w:r w:rsidRPr="00274DD7">
        <w:rPr>
          <w:rFonts w:ascii="Times New Roman" w:hAnsi="Times New Roman"/>
          <w:sz w:val="24"/>
          <w:szCs w:val="24"/>
        </w:rPr>
        <w:t xml:space="preserve"> </w:t>
      </w:r>
    </w:p>
    <w:p w:rsidR="00931CCB" w:rsidRPr="00274DD7" w:rsidRDefault="007A1362" w:rsidP="00931CCB">
      <w:pPr>
        <w:pStyle w:val="a3"/>
        <w:jc w:val="right"/>
        <w:rPr>
          <w:rFonts w:ascii="Times New Roman" w:hAnsi="Times New Roman"/>
          <w:sz w:val="24"/>
          <w:szCs w:val="24"/>
        </w:rPr>
      </w:pPr>
      <w:r w:rsidRPr="00274DD7">
        <w:rPr>
          <w:rFonts w:ascii="Times New Roman" w:hAnsi="Times New Roman"/>
          <w:sz w:val="24"/>
          <w:szCs w:val="24"/>
        </w:rPr>
        <w:t xml:space="preserve">постановлению администрации </w:t>
      </w:r>
    </w:p>
    <w:p w:rsidR="00931CCB" w:rsidRPr="00274DD7" w:rsidRDefault="00A83B3E" w:rsidP="00931CCB">
      <w:pPr>
        <w:pStyle w:val="a3"/>
        <w:jc w:val="right"/>
        <w:rPr>
          <w:rFonts w:ascii="Times New Roman" w:hAnsi="Times New Roman"/>
          <w:sz w:val="24"/>
          <w:szCs w:val="24"/>
        </w:rPr>
      </w:pPr>
      <w:r w:rsidRPr="00274DD7">
        <w:rPr>
          <w:rFonts w:ascii="Times New Roman" w:hAnsi="Times New Roman"/>
          <w:sz w:val="24"/>
          <w:szCs w:val="24"/>
        </w:rPr>
        <w:t>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w:t>
      </w:r>
      <w:r w:rsidR="007A1362" w:rsidRPr="00274DD7">
        <w:rPr>
          <w:rFonts w:ascii="Times New Roman" w:hAnsi="Times New Roman"/>
          <w:sz w:val="24"/>
          <w:szCs w:val="24"/>
        </w:rPr>
        <w:t xml:space="preserve">сельсовета </w:t>
      </w:r>
    </w:p>
    <w:p w:rsidR="00BF67D9" w:rsidRPr="00274DD7" w:rsidRDefault="00931CCB" w:rsidP="00931CCB">
      <w:pPr>
        <w:pStyle w:val="a3"/>
        <w:jc w:val="center"/>
        <w:rPr>
          <w:rFonts w:ascii="Times New Roman" w:hAnsi="Times New Roman"/>
          <w:sz w:val="24"/>
          <w:szCs w:val="24"/>
        </w:rPr>
      </w:pPr>
      <w:r w:rsidRPr="00274DD7">
        <w:rPr>
          <w:rFonts w:ascii="Times New Roman" w:hAnsi="Times New Roman"/>
          <w:sz w:val="24"/>
          <w:szCs w:val="24"/>
        </w:rPr>
        <w:t xml:space="preserve">                    </w:t>
      </w:r>
      <w:r w:rsidR="00274DD7">
        <w:rPr>
          <w:rFonts w:ascii="Times New Roman" w:hAnsi="Times New Roman"/>
          <w:sz w:val="24"/>
          <w:szCs w:val="24"/>
        </w:rPr>
        <w:t xml:space="preserve">                                                            </w:t>
      </w:r>
      <w:r w:rsidRPr="00274DD7">
        <w:rPr>
          <w:rFonts w:ascii="Times New Roman" w:hAnsi="Times New Roman"/>
          <w:sz w:val="24"/>
          <w:szCs w:val="24"/>
        </w:rPr>
        <w:t xml:space="preserve">  </w:t>
      </w:r>
      <w:r w:rsidR="00266A5B" w:rsidRPr="00274DD7">
        <w:rPr>
          <w:rFonts w:ascii="Times New Roman" w:hAnsi="Times New Roman"/>
          <w:sz w:val="24"/>
          <w:szCs w:val="24"/>
        </w:rPr>
        <w:t xml:space="preserve">от </w:t>
      </w:r>
      <w:r w:rsidR="007A1362" w:rsidRPr="00274DD7">
        <w:rPr>
          <w:rFonts w:ascii="Times New Roman" w:hAnsi="Times New Roman"/>
          <w:sz w:val="24"/>
          <w:szCs w:val="24"/>
        </w:rPr>
        <w:t xml:space="preserve"> </w:t>
      </w:r>
      <w:r w:rsidR="00274DD7">
        <w:rPr>
          <w:rFonts w:ascii="Times New Roman" w:hAnsi="Times New Roman"/>
          <w:sz w:val="24"/>
          <w:szCs w:val="24"/>
        </w:rPr>
        <w:t xml:space="preserve"> 18.07.2017г.  № 24</w:t>
      </w:r>
    </w:p>
    <w:p w:rsidR="00BF67D9" w:rsidRPr="00274DD7" w:rsidRDefault="00BF67D9" w:rsidP="00931CCB">
      <w:pPr>
        <w:pStyle w:val="a3"/>
        <w:jc w:val="right"/>
        <w:rPr>
          <w:rFonts w:ascii="Times New Roman" w:hAnsi="Times New Roman"/>
          <w:sz w:val="24"/>
          <w:szCs w:val="24"/>
        </w:rPr>
      </w:pPr>
    </w:p>
    <w:p w:rsidR="00BF67D9" w:rsidRPr="00274DD7" w:rsidRDefault="00BF67D9" w:rsidP="00931CCB">
      <w:pPr>
        <w:pStyle w:val="a3"/>
        <w:rPr>
          <w:rFonts w:ascii="Times New Roman" w:hAnsi="Times New Roman"/>
          <w:sz w:val="24"/>
          <w:szCs w:val="24"/>
        </w:rPr>
      </w:pPr>
    </w:p>
    <w:p w:rsidR="00931CCB" w:rsidRPr="00274DD7" w:rsidRDefault="007A1362" w:rsidP="00931CCB">
      <w:pPr>
        <w:pStyle w:val="a3"/>
        <w:jc w:val="center"/>
        <w:rPr>
          <w:rFonts w:ascii="Times New Roman" w:hAnsi="Times New Roman"/>
          <w:b/>
          <w:bCs/>
          <w:sz w:val="24"/>
          <w:szCs w:val="24"/>
        </w:rPr>
      </w:pPr>
      <w:r w:rsidRPr="00274DD7">
        <w:rPr>
          <w:rFonts w:ascii="Times New Roman" w:hAnsi="Times New Roman"/>
          <w:b/>
          <w:bCs/>
          <w:sz w:val="24"/>
          <w:szCs w:val="24"/>
        </w:rPr>
        <w:t xml:space="preserve">ПОРЯДОК РАЗМЕЩЕНИЯ </w:t>
      </w:r>
    </w:p>
    <w:p w:rsidR="00BF67D9" w:rsidRPr="00274DD7" w:rsidRDefault="007A1362" w:rsidP="00931CCB">
      <w:pPr>
        <w:pStyle w:val="a3"/>
        <w:jc w:val="center"/>
        <w:rPr>
          <w:rFonts w:ascii="Times New Roman" w:hAnsi="Times New Roman"/>
          <w:sz w:val="24"/>
          <w:szCs w:val="24"/>
        </w:rPr>
      </w:pPr>
      <w:r w:rsidRPr="00274DD7">
        <w:rPr>
          <w:rFonts w:ascii="Times New Roman" w:hAnsi="Times New Roman"/>
          <w:b/>
          <w:bCs/>
          <w:sz w:val="24"/>
          <w:szCs w:val="24"/>
        </w:rPr>
        <w:t>НЕСТАЦИОНАРНЫХ ТОРГОВЫХ ОБЪЕКТОВ</w:t>
      </w:r>
      <w:r w:rsidR="00931CCB" w:rsidRPr="00274DD7">
        <w:rPr>
          <w:rFonts w:ascii="Times New Roman" w:hAnsi="Times New Roman"/>
          <w:sz w:val="24"/>
          <w:szCs w:val="24"/>
        </w:rPr>
        <w:t xml:space="preserve">  </w:t>
      </w:r>
      <w:r w:rsidRPr="00274DD7">
        <w:rPr>
          <w:rFonts w:ascii="Times New Roman" w:hAnsi="Times New Roman"/>
          <w:b/>
          <w:bCs/>
          <w:sz w:val="24"/>
          <w:szCs w:val="24"/>
        </w:rPr>
        <w:t xml:space="preserve">НА ТЕРРИТОРИИ </w:t>
      </w:r>
      <w:r w:rsidR="00A83B3E" w:rsidRPr="00274DD7">
        <w:rPr>
          <w:rFonts w:ascii="Times New Roman" w:hAnsi="Times New Roman"/>
          <w:b/>
          <w:bCs/>
          <w:sz w:val="24"/>
          <w:szCs w:val="24"/>
        </w:rPr>
        <w:t xml:space="preserve">СТЕПНО-БАДЖЕЙСКОГО </w:t>
      </w:r>
      <w:r w:rsidRPr="00274DD7">
        <w:rPr>
          <w:rFonts w:ascii="Times New Roman" w:hAnsi="Times New Roman"/>
          <w:b/>
          <w:bCs/>
          <w:sz w:val="24"/>
          <w:szCs w:val="24"/>
        </w:rPr>
        <w:t>СЕЛЬСОВЕТА</w:t>
      </w:r>
    </w:p>
    <w:p w:rsidR="00BF67D9" w:rsidRPr="00274DD7" w:rsidRDefault="00BF67D9" w:rsidP="00931CCB">
      <w:pPr>
        <w:pStyle w:val="a3"/>
        <w:rPr>
          <w:rFonts w:ascii="Times New Roman" w:hAnsi="Times New Roman"/>
          <w:sz w:val="24"/>
          <w:szCs w:val="24"/>
        </w:rPr>
      </w:pPr>
    </w:p>
    <w:p w:rsidR="00BF67D9" w:rsidRPr="00274DD7" w:rsidRDefault="007A1362" w:rsidP="00931CCB">
      <w:pPr>
        <w:pStyle w:val="a3"/>
        <w:jc w:val="center"/>
        <w:rPr>
          <w:rFonts w:ascii="Times New Roman" w:hAnsi="Times New Roman"/>
          <w:sz w:val="24"/>
          <w:szCs w:val="24"/>
        </w:rPr>
      </w:pPr>
      <w:r w:rsidRPr="00274DD7">
        <w:rPr>
          <w:rFonts w:ascii="Times New Roman" w:hAnsi="Times New Roman"/>
          <w:sz w:val="24"/>
          <w:szCs w:val="24"/>
        </w:rPr>
        <w:t>1. Общие положения</w:t>
      </w:r>
    </w:p>
    <w:p w:rsidR="00BF67D9" w:rsidRPr="00274DD7" w:rsidRDefault="00D840AB" w:rsidP="00931CCB">
      <w:pPr>
        <w:pStyle w:val="a3"/>
        <w:ind w:firstLine="720"/>
        <w:jc w:val="both"/>
        <w:rPr>
          <w:rFonts w:ascii="Times New Roman" w:hAnsi="Times New Roman"/>
          <w:sz w:val="24"/>
          <w:szCs w:val="24"/>
        </w:rPr>
      </w:pPr>
      <w:r w:rsidRPr="00274DD7">
        <w:rPr>
          <w:rFonts w:ascii="Times New Roman" w:hAnsi="Times New Roman"/>
          <w:sz w:val="24"/>
          <w:szCs w:val="24"/>
        </w:rPr>
        <w:t xml:space="preserve">1.1. </w:t>
      </w:r>
      <w:proofErr w:type="gramStart"/>
      <w:r w:rsidR="007A1362" w:rsidRPr="00274DD7">
        <w:rPr>
          <w:rFonts w:ascii="Times New Roman" w:hAnsi="Times New Roman"/>
          <w:sz w:val="24"/>
          <w:szCs w:val="24"/>
        </w:rPr>
        <w:t xml:space="preserve">Настоящий Порядок разработан 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2009 г. № 381-ФЗ "Об основах государственного регулирования торговой деятельности в Российской Федерации", Приказа Министерства промышленности </w:t>
      </w:r>
      <w:r w:rsidR="00931CCB" w:rsidRPr="00274DD7">
        <w:rPr>
          <w:rFonts w:ascii="Times New Roman" w:hAnsi="Times New Roman"/>
          <w:sz w:val="24"/>
          <w:szCs w:val="24"/>
        </w:rPr>
        <w:t xml:space="preserve"> </w:t>
      </w:r>
      <w:r w:rsidRPr="00274DD7">
        <w:rPr>
          <w:rFonts w:ascii="Times New Roman" w:hAnsi="Times New Roman"/>
          <w:sz w:val="24"/>
          <w:szCs w:val="24"/>
        </w:rPr>
        <w:t xml:space="preserve">и </w:t>
      </w:r>
      <w:r w:rsidR="007A1362" w:rsidRPr="00274DD7">
        <w:rPr>
          <w:rFonts w:ascii="Times New Roman" w:hAnsi="Times New Roman"/>
          <w:sz w:val="24"/>
          <w:szCs w:val="24"/>
        </w:rPr>
        <w:t>торговли Красноярского края от 27.11.2013 г. № 05-95 «Об установлении порядка разработки и утверждения схемы размещения нестационарных торговых</w:t>
      </w:r>
      <w:proofErr w:type="gramEnd"/>
      <w:r w:rsidR="007A1362" w:rsidRPr="00274DD7">
        <w:rPr>
          <w:rFonts w:ascii="Times New Roman" w:hAnsi="Times New Roman"/>
          <w:sz w:val="24"/>
          <w:szCs w:val="24"/>
        </w:rPr>
        <w:t xml:space="preserve"> объектов органами местного самоуправления муниципальных образований Красноярского края», в целях создания условий для обеспечения жителей </w:t>
      </w:r>
      <w:r w:rsidR="00A83B3E" w:rsidRPr="00274DD7">
        <w:rPr>
          <w:rFonts w:ascii="Times New Roman" w:hAnsi="Times New Roman"/>
          <w:sz w:val="24"/>
          <w:szCs w:val="24"/>
        </w:rPr>
        <w:t>Степно-</w:t>
      </w:r>
      <w:proofErr w:type="spellStart"/>
      <w:r w:rsidR="00A83B3E" w:rsidRPr="00274DD7">
        <w:rPr>
          <w:rFonts w:ascii="Times New Roman" w:hAnsi="Times New Roman"/>
          <w:sz w:val="24"/>
          <w:szCs w:val="24"/>
        </w:rPr>
        <w:t>Баджейского</w:t>
      </w:r>
      <w:proofErr w:type="spellEnd"/>
      <w:r w:rsidR="00A83B3E" w:rsidRPr="00274DD7">
        <w:rPr>
          <w:rFonts w:ascii="Times New Roman" w:hAnsi="Times New Roman"/>
          <w:sz w:val="24"/>
          <w:szCs w:val="24"/>
        </w:rPr>
        <w:t xml:space="preserve">  </w:t>
      </w:r>
      <w:r w:rsidR="007A1362" w:rsidRPr="00274DD7">
        <w:rPr>
          <w:rFonts w:ascii="Times New Roman" w:hAnsi="Times New Roman"/>
          <w:sz w:val="24"/>
          <w:szCs w:val="24"/>
        </w:rPr>
        <w:t xml:space="preserve">сельсовета услугами торговли, общественного питания, бытового обслуживания. </w:t>
      </w:r>
    </w:p>
    <w:p w:rsidR="00BF67D9" w:rsidRPr="00274DD7" w:rsidRDefault="00D840AB" w:rsidP="00931CCB">
      <w:pPr>
        <w:pStyle w:val="a3"/>
        <w:ind w:firstLine="720"/>
        <w:jc w:val="both"/>
        <w:rPr>
          <w:rFonts w:ascii="Times New Roman" w:hAnsi="Times New Roman"/>
          <w:sz w:val="24"/>
          <w:szCs w:val="24"/>
        </w:rPr>
      </w:pPr>
      <w:r w:rsidRPr="00274DD7">
        <w:rPr>
          <w:rFonts w:ascii="Times New Roman" w:hAnsi="Times New Roman"/>
          <w:sz w:val="24"/>
          <w:szCs w:val="24"/>
        </w:rPr>
        <w:t>1.2. </w:t>
      </w:r>
      <w:r w:rsidR="007A1362" w:rsidRPr="00274DD7">
        <w:rPr>
          <w:rFonts w:ascii="Times New Roman" w:hAnsi="Times New Roman"/>
          <w:sz w:val="24"/>
          <w:szCs w:val="24"/>
        </w:rPr>
        <w:t xml:space="preserve">Порядок распространяется на отношения, связанные с размещением нестационарных торговых объектов в зданиях, строениях, сооружениях,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 </w:t>
      </w:r>
    </w:p>
    <w:p w:rsidR="00BF67D9" w:rsidRPr="00274DD7" w:rsidRDefault="00D840AB" w:rsidP="00931CCB">
      <w:pPr>
        <w:pStyle w:val="a3"/>
        <w:ind w:firstLine="720"/>
        <w:jc w:val="both"/>
        <w:rPr>
          <w:rFonts w:ascii="Times New Roman" w:hAnsi="Times New Roman"/>
          <w:sz w:val="24"/>
          <w:szCs w:val="24"/>
        </w:rPr>
      </w:pPr>
      <w:r w:rsidRPr="00274DD7">
        <w:rPr>
          <w:rFonts w:ascii="Times New Roman" w:hAnsi="Times New Roman"/>
          <w:sz w:val="24"/>
          <w:szCs w:val="24"/>
        </w:rPr>
        <w:t>1.3. </w:t>
      </w:r>
      <w:r w:rsidR="007A1362" w:rsidRPr="00274DD7">
        <w:rPr>
          <w:rFonts w:ascii="Times New Roman" w:hAnsi="Times New Roman"/>
          <w:sz w:val="24"/>
          <w:szCs w:val="24"/>
        </w:rPr>
        <w:t xml:space="preserve">Требования, предусмотренные настоящим Порядком, не распространяются на отношения, связанные с размещением нестационарных торговых объектов: </w:t>
      </w:r>
    </w:p>
    <w:p w:rsidR="00931CCB" w:rsidRPr="00274DD7" w:rsidRDefault="008F0624" w:rsidP="00931CCB">
      <w:pPr>
        <w:pStyle w:val="a3"/>
        <w:jc w:val="both"/>
        <w:rPr>
          <w:rFonts w:ascii="Times New Roman" w:hAnsi="Times New Roman"/>
          <w:sz w:val="24"/>
          <w:szCs w:val="24"/>
        </w:rPr>
      </w:pPr>
      <w:r w:rsidRPr="00274DD7">
        <w:rPr>
          <w:rFonts w:ascii="Times New Roman" w:hAnsi="Times New Roman"/>
          <w:sz w:val="24"/>
          <w:szCs w:val="24"/>
        </w:rPr>
        <w:t xml:space="preserve">а) </w:t>
      </w:r>
      <w:r w:rsidR="007A1362" w:rsidRPr="00274DD7">
        <w:rPr>
          <w:rFonts w:ascii="Times New Roman" w:hAnsi="Times New Roman"/>
          <w:sz w:val="24"/>
          <w:szCs w:val="24"/>
        </w:rPr>
        <w:t>находящихся на территориях розничных рынков, торговых зон;</w:t>
      </w:r>
    </w:p>
    <w:p w:rsidR="00BF67D9" w:rsidRPr="00274DD7" w:rsidRDefault="008F0624" w:rsidP="00931CCB">
      <w:pPr>
        <w:pStyle w:val="a3"/>
        <w:jc w:val="both"/>
        <w:rPr>
          <w:rFonts w:ascii="Times New Roman" w:hAnsi="Times New Roman"/>
          <w:sz w:val="24"/>
          <w:szCs w:val="24"/>
        </w:rPr>
      </w:pPr>
      <w:r w:rsidRPr="00274DD7">
        <w:rPr>
          <w:rFonts w:ascii="Times New Roman" w:hAnsi="Times New Roman"/>
          <w:sz w:val="24"/>
          <w:szCs w:val="24"/>
        </w:rPr>
        <w:t xml:space="preserve">б) </w:t>
      </w:r>
      <w:r w:rsidR="007A1362" w:rsidRPr="00274DD7">
        <w:rPr>
          <w:rFonts w:ascii="Times New Roman" w:hAnsi="Times New Roman"/>
          <w:sz w:val="24"/>
          <w:szCs w:val="24"/>
        </w:rPr>
        <w:t>при проведении праздничных, общественно-политических, культурн</w:t>
      </w:r>
      <w:proofErr w:type="gramStart"/>
      <w:r w:rsidR="007A1362" w:rsidRPr="00274DD7">
        <w:rPr>
          <w:rFonts w:ascii="Times New Roman" w:hAnsi="Times New Roman"/>
          <w:sz w:val="24"/>
          <w:szCs w:val="24"/>
        </w:rPr>
        <w:t>о-</w:t>
      </w:r>
      <w:proofErr w:type="gramEnd"/>
      <w:r w:rsidR="007A1362" w:rsidRPr="00274DD7">
        <w:rPr>
          <w:rFonts w:ascii="Times New Roman" w:hAnsi="Times New Roman"/>
          <w:sz w:val="24"/>
          <w:szCs w:val="24"/>
        </w:rPr>
        <w:t xml:space="preserve"> массовых и спортивно-массовых мероприятий, имеющих временный характер, ярмарок; </w:t>
      </w:r>
    </w:p>
    <w:p w:rsidR="00BF67D9" w:rsidRPr="00274DD7" w:rsidRDefault="008F0624" w:rsidP="00931CCB">
      <w:pPr>
        <w:pStyle w:val="a3"/>
        <w:jc w:val="both"/>
        <w:rPr>
          <w:rFonts w:ascii="Times New Roman" w:hAnsi="Times New Roman"/>
          <w:sz w:val="24"/>
          <w:szCs w:val="24"/>
        </w:rPr>
      </w:pPr>
      <w:r w:rsidRPr="00274DD7">
        <w:rPr>
          <w:rFonts w:ascii="Times New Roman" w:hAnsi="Times New Roman"/>
          <w:sz w:val="24"/>
          <w:szCs w:val="24"/>
        </w:rPr>
        <w:t xml:space="preserve">в) </w:t>
      </w:r>
      <w:r w:rsidR="007A1362" w:rsidRPr="00274DD7">
        <w:rPr>
          <w:rFonts w:ascii="Times New Roman" w:hAnsi="Times New Roman"/>
          <w:sz w:val="24"/>
          <w:szCs w:val="24"/>
        </w:rPr>
        <w:t xml:space="preserve">автомагазинов </w:t>
      </w:r>
      <w:proofErr w:type="spellStart"/>
      <w:r w:rsidR="007A1362" w:rsidRPr="00274DD7">
        <w:rPr>
          <w:rFonts w:ascii="Times New Roman" w:hAnsi="Times New Roman"/>
          <w:sz w:val="24"/>
          <w:szCs w:val="24"/>
        </w:rPr>
        <w:t>сельхозтоваропроизводителей</w:t>
      </w:r>
      <w:proofErr w:type="spellEnd"/>
      <w:r w:rsidR="007A1362" w:rsidRPr="00274DD7">
        <w:rPr>
          <w:rFonts w:ascii="Times New Roman" w:hAnsi="Times New Roman"/>
          <w:sz w:val="24"/>
          <w:szCs w:val="24"/>
        </w:rPr>
        <w:t xml:space="preserve">, реализующих собственную продукцию, сезонных (летних) кафе, сезонных лотков и палаток, при стационарных объектах торговли и общественного питания. </w:t>
      </w:r>
    </w:p>
    <w:p w:rsidR="00BF67D9" w:rsidRPr="00274DD7" w:rsidRDefault="00BF67D9" w:rsidP="00931CCB">
      <w:pPr>
        <w:pStyle w:val="a3"/>
        <w:jc w:val="both"/>
        <w:rPr>
          <w:rFonts w:ascii="Times New Roman" w:hAnsi="Times New Roman"/>
          <w:sz w:val="24"/>
          <w:szCs w:val="24"/>
        </w:rPr>
      </w:pPr>
    </w:p>
    <w:p w:rsidR="00BF67D9" w:rsidRPr="00274DD7" w:rsidRDefault="007A1362" w:rsidP="00931CCB">
      <w:pPr>
        <w:pStyle w:val="a3"/>
        <w:jc w:val="center"/>
        <w:rPr>
          <w:rFonts w:ascii="Times New Roman" w:hAnsi="Times New Roman"/>
          <w:sz w:val="24"/>
          <w:szCs w:val="24"/>
        </w:rPr>
      </w:pPr>
      <w:r w:rsidRPr="00274DD7">
        <w:rPr>
          <w:rFonts w:ascii="Times New Roman" w:hAnsi="Times New Roman"/>
          <w:sz w:val="24"/>
          <w:szCs w:val="24"/>
        </w:rPr>
        <w:t>2. Основные понятия</w:t>
      </w:r>
    </w:p>
    <w:p w:rsidR="00BF67D9" w:rsidRPr="00274DD7" w:rsidRDefault="00274DD7" w:rsidP="008F0624">
      <w:pPr>
        <w:pStyle w:val="a3"/>
        <w:ind w:firstLine="720"/>
        <w:jc w:val="both"/>
        <w:rPr>
          <w:rFonts w:ascii="Times New Roman" w:hAnsi="Times New Roman"/>
          <w:sz w:val="24"/>
          <w:szCs w:val="24"/>
        </w:rPr>
      </w:pPr>
      <w:r>
        <w:rPr>
          <w:rFonts w:ascii="Times New Roman" w:hAnsi="Times New Roman"/>
          <w:sz w:val="24"/>
          <w:szCs w:val="24"/>
        </w:rPr>
        <w:t>2.1. Для целей </w:t>
      </w:r>
      <w:r w:rsidR="007A1362" w:rsidRPr="00274DD7">
        <w:rPr>
          <w:rFonts w:ascii="Times New Roman" w:hAnsi="Times New Roman"/>
          <w:sz w:val="24"/>
          <w:szCs w:val="24"/>
        </w:rPr>
        <w:t>настояще</w:t>
      </w:r>
      <w:r>
        <w:rPr>
          <w:rFonts w:ascii="Times New Roman" w:hAnsi="Times New Roman"/>
          <w:sz w:val="24"/>
          <w:szCs w:val="24"/>
        </w:rPr>
        <w:t>го </w:t>
      </w:r>
      <w:r w:rsidR="007A1362" w:rsidRPr="00274DD7">
        <w:rPr>
          <w:rFonts w:ascii="Times New Roman" w:hAnsi="Times New Roman"/>
          <w:sz w:val="24"/>
          <w:szCs w:val="24"/>
        </w:rPr>
        <w:t xml:space="preserve">Порядка  используются  следующие  основные понятия: </w:t>
      </w:r>
    </w:p>
    <w:p w:rsidR="00BF67D9" w:rsidRPr="00274DD7" w:rsidRDefault="00931CCB" w:rsidP="008F0624">
      <w:pPr>
        <w:pStyle w:val="a3"/>
        <w:jc w:val="both"/>
        <w:rPr>
          <w:rFonts w:ascii="Times New Roman" w:hAnsi="Times New Roman"/>
          <w:sz w:val="24"/>
          <w:szCs w:val="24"/>
        </w:rPr>
      </w:pPr>
      <w:r w:rsidRPr="00274DD7">
        <w:rPr>
          <w:rFonts w:ascii="Times New Roman" w:hAnsi="Times New Roman"/>
          <w:sz w:val="24"/>
          <w:szCs w:val="24"/>
        </w:rPr>
        <w:t xml:space="preserve">- </w:t>
      </w:r>
      <w:r w:rsidR="007A1362" w:rsidRPr="00274DD7">
        <w:rPr>
          <w:rFonts w:ascii="Times New Roman" w:hAnsi="Times New Roman"/>
          <w:sz w:val="24"/>
          <w:szCs w:val="24"/>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том числе передвижное сооружение. </w:t>
      </w:r>
      <w:r w:rsidR="008F0624" w:rsidRPr="00274DD7">
        <w:rPr>
          <w:rFonts w:ascii="Times New Roman" w:hAnsi="Times New Roman"/>
          <w:sz w:val="24"/>
          <w:szCs w:val="24"/>
        </w:rPr>
        <w:t xml:space="preserve">   </w:t>
      </w:r>
      <w:r w:rsidR="007A1362" w:rsidRPr="00274DD7">
        <w:rPr>
          <w:rFonts w:ascii="Times New Roman" w:hAnsi="Times New Roman"/>
          <w:sz w:val="24"/>
          <w:szCs w:val="24"/>
        </w:rPr>
        <w:t xml:space="preserve">Нестационарный торговый объект используется для реализации товаров, выполнения работ, оказания услуг. </w:t>
      </w:r>
    </w:p>
    <w:p w:rsidR="00BF67D9" w:rsidRPr="00274DD7" w:rsidRDefault="00274DD7" w:rsidP="00274DD7">
      <w:pPr>
        <w:pStyle w:val="a3"/>
        <w:jc w:val="both"/>
        <w:rPr>
          <w:rFonts w:ascii="Times New Roman" w:hAnsi="Times New Roman"/>
          <w:sz w:val="24"/>
          <w:szCs w:val="24"/>
        </w:rPr>
      </w:pPr>
      <w:r>
        <w:rPr>
          <w:rFonts w:ascii="Times New Roman" w:hAnsi="Times New Roman"/>
          <w:sz w:val="24"/>
          <w:szCs w:val="24"/>
        </w:rPr>
        <w:t xml:space="preserve">          </w:t>
      </w:r>
      <w:r w:rsidR="00D840AB" w:rsidRPr="00274DD7">
        <w:rPr>
          <w:rFonts w:ascii="Times New Roman" w:hAnsi="Times New Roman"/>
          <w:sz w:val="24"/>
          <w:szCs w:val="24"/>
        </w:rPr>
        <w:t>2.2. </w:t>
      </w:r>
      <w:r w:rsidR="007A1362" w:rsidRPr="00274DD7">
        <w:rPr>
          <w:rFonts w:ascii="Times New Roman" w:hAnsi="Times New Roman"/>
          <w:sz w:val="24"/>
          <w:szCs w:val="24"/>
        </w:rPr>
        <w:t xml:space="preserve">По степени мобильности нестационарные торговые объекты подразделяются </w:t>
      </w:r>
      <w:proofErr w:type="gramStart"/>
      <w:r w:rsidR="007A1362" w:rsidRPr="00274DD7">
        <w:rPr>
          <w:rFonts w:ascii="Times New Roman" w:hAnsi="Times New Roman"/>
          <w:sz w:val="24"/>
          <w:szCs w:val="24"/>
        </w:rPr>
        <w:t>на</w:t>
      </w:r>
      <w:proofErr w:type="gramEnd"/>
      <w:r w:rsidR="007A1362" w:rsidRPr="00274DD7">
        <w:rPr>
          <w:rFonts w:ascii="Times New Roman" w:hAnsi="Times New Roman"/>
          <w:sz w:val="24"/>
          <w:szCs w:val="24"/>
        </w:rPr>
        <w:t xml:space="preserve">: </w:t>
      </w:r>
    </w:p>
    <w:p w:rsidR="008F0624"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 xml:space="preserve">а) временные сооружения: павильоны, киоски; </w:t>
      </w:r>
    </w:p>
    <w:p w:rsidR="00BF67D9"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 xml:space="preserve">б) временные конструкции: палатки, лотки, торговые автоматы, тележки, </w:t>
      </w:r>
    </w:p>
    <w:p w:rsidR="008F0624"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 xml:space="preserve">летние кафе; </w:t>
      </w:r>
    </w:p>
    <w:p w:rsidR="00BF67D9"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 xml:space="preserve">в) передвижные сооружения: автомагазины, автолавки, автофургоны, </w:t>
      </w:r>
    </w:p>
    <w:p w:rsidR="00BF67D9" w:rsidRPr="00274DD7" w:rsidRDefault="007A1362" w:rsidP="00931CCB">
      <w:pPr>
        <w:pStyle w:val="a3"/>
        <w:jc w:val="both"/>
        <w:rPr>
          <w:rFonts w:ascii="Times New Roman" w:hAnsi="Times New Roman"/>
          <w:sz w:val="24"/>
          <w:szCs w:val="24"/>
        </w:rPr>
      </w:pPr>
      <w:r w:rsidRPr="00274DD7">
        <w:rPr>
          <w:rFonts w:ascii="Times New Roman" w:hAnsi="Times New Roman"/>
          <w:sz w:val="24"/>
          <w:szCs w:val="24"/>
        </w:rPr>
        <w:t xml:space="preserve">автоцистерны. </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2.3.</w:t>
      </w:r>
      <w:r w:rsidR="00D840AB" w:rsidRPr="00274DD7">
        <w:rPr>
          <w:rFonts w:ascii="Times New Roman" w:hAnsi="Times New Roman"/>
          <w:sz w:val="24"/>
          <w:szCs w:val="24"/>
        </w:rPr>
        <w:t> </w:t>
      </w:r>
      <w:r w:rsidR="007A1362" w:rsidRPr="00274DD7">
        <w:rPr>
          <w:rFonts w:ascii="Times New Roman" w:hAnsi="Times New Roman"/>
          <w:sz w:val="24"/>
          <w:szCs w:val="24"/>
        </w:rPr>
        <w:t xml:space="preserve">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Порядком, в том числе в местах, не включенных в схему размещения нестационарных торговых объектов (далее - </w:t>
      </w:r>
      <w:r w:rsidRPr="00274DD7">
        <w:rPr>
          <w:rFonts w:ascii="Times New Roman" w:hAnsi="Times New Roman"/>
          <w:sz w:val="24"/>
          <w:szCs w:val="24"/>
        </w:rPr>
        <w:t>Схема).</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lastRenderedPageBreak/>
        <w:t>2.4.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2.5. Разрешение на размещение нестационарного торгового объекта - документ установленной формы, выдаваемый собственнику (владельцу) нестационарного торгового объекта. Разрешение на размещение нестационарного торгового объекта должно быть получено субъектом предпринимательства до начала эксплуатации объекта по назначению.</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2.6. Субъекты предпринимательства - юридические лица различных организационно-правовых форм собственности, и граждане, зарегистрированные в качестве индивидуальных предпринимателей, осуществляющие свою деятельность в области торговли, общественного питания, потребительских услуг.</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8F0624" w:rsidRPr="00274DD7" w:rsidRDefault="008F0624" w:rsidP="008F0624">
      <w:pPr>
        <w:pStyle w:val="a3"/>
        <w:jc w:val="both"/>
        <w:rPr>
          <w:rFonts w:ascii="Times New Roman" w:hAnsi="Times New Roman"/>
          <w:sz w:val="24"/>
          <w:szCs w:val="24"/>
        </w:rPr>
      </w:pPr>
      <w:r w:rsidRPr="00274DD7">
        <w:rPr>
          <w:rFonts w:ascii="Times New Roman" w:hAnsi="Times New Roman"/>
          <w:sz w:val="24"/>
          <w:szCs w:val="24"/>
        </w:rPr>
        <w:tab/>
      </w:r>
    </w:p>
    <w:p w:rsidR="008F0624" w:rsidRPr="00274DD7" w:rsidRDefault="008F0624" w:rsidP="008F0624">
      <w:pPr>
        <w:pStyle w:val="a3"/>
        <w:jc w:val="center"/>
        <w:rPr>
          <w:rFonts w:ascii="Times New Roman" w:hAnsi="Times New Roman"/>
          <w:sz w:val="24"/>
          <w:szCs w:val="24"/>
        </w:rPr>
      </w:pPr>
      <w:r w:rsidRPr="00274DD7">
        <w:rPr>
          <w:rFonts w:ascii="Times New Roman" w:hAnsi="Times New Roman"/>
          <w:sz w:val="24"/>
          <w:szCs w:val="24"/>
        </w:rPr>
        <w:t>3. Требования к размещению и эксплуатации нестационарных торговых объектов</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3.1. Размещение нестационарных торговых объектов осуществляется в местах, определенных в Схеме, утвержденной постановлением администрации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 </w:t>
      </w:r>
    </w:p>
    <w:p w:rsidR="008F0624" w:rsidRPr="00274DD7" w:rsidRDefault="008F0624" w:rsidP="008F0624">
      <w:pPr>
        <w:pStyle w:val="a3"/>
        <w:ind w:firstLine="720"/>
        <w:jc w:val="both"/>
        <w:rPr>
          <w:rFonts w:ascii="Times New Roman" w:hAnsi="Times New Roman"/>
          <w:sz w:val="24"/>
          <w:szCs w:val="24"/>
        </w:rPr>
      </w:pPr>
      <w:r w:rsidRPr="00274DD7">
        <w:rPr>
          <w:rFonts w:ascii="Times New Roman" w:hAnsi="Times New Roman"/>
          <w:sz w:val="24"/>
          <w:szCs w:val="24"/>
        </w:rPr>
        <w:t xml:space="preserve">Нестационарные торговые объекты используются для быстрого продвижения товаров и услуг к населению сельсовета. </w:t>
      </w:r>
    </w:p>
    <w:p w:rsidR="008F0624" w:rsidRPr="00274DD7" w:rsidRDefault="00384363" w:rsidP="00274DD7">
      <w:pPr>
        <w:pStyle w:val="a3"/>
        <w:ind w:firstLine="720"/>
        <w:jc w:val="both"/>
        <w:rPr>
          <w:rFonts w:ascii="Times New Roman" w:hAnsi="Times New Roman"/>
          <w:sz w:val="24"/>
          <w:szCs w:val="24"/>
        </w:rPr>
      </w:pPr>
      <w:r w:rsidRPr="00274DD7">
        <w:rPr>
          <w:rFonts w:ascii="Times New Roman" w:hAnsi="Times New Roman"/>
          <w:sz w:val="24"/>
          <w:szCs w:val="24"/>
        </w:rPr>
        <w:t>3.2</w:t>
      </w:r>
      <w:r w:rsidR="008F0624" w:rsidRPr="00274DD7">
        <w:rPr>
          <w:rFonts w:ascii="Times New Roman" w:hAnsi="Times New Roman"/>
          <w:sz w:val="24"/>
          <w:szCs w:val="24"/>
        </w:rPr>
        <w:t xml:space="preserve">. Нестационарные торговые объекты при их размещении не должны мешать пешеходному движению, ухудшать благоустройство территории и застройки населенного пункта.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3.3</w:t>
      </w:r>
      <w:r w:rsidR="008F0624" w:rsidRPr="00274DD7">
        <w:rPr>
          <w:rFonts w:ascii="Times New Roman" w:hAnsi="Times New Roman"/>
          <w:sz w:val="24"/>
          <w:szCs w:val="24"/>
        </w:rPr>
        <w:t>. Нестационарные торговые объекты размещаются на территории Степно-</w:t>
      </w:r>
      <w:proofErr w:type="spellStart"/>
      <w:r w:rsidR="008F0624" w:rsidRPr="00274DD7">
        <w:rPr>
          <w:rFonts w:ascii="Times New Roman" w:hAnsi="Times New Roman"/>
          <w:sz w:val="24"/>
          <w:szCs w:val="24"/>
        </w:rPr>
        <w:t>Баджейского</w:t>
      </w:r>
      <w:proofErr w:type="spellEnd"/>
      <w:r w:rsidR="008F0624" w:rsidRPr="00274DD7">
        <w:rPr>
          <w:rFonts w:ascii="Times New Roman" w:hAnsi="Times New Roman"/>
          <w:sz w:val="24"/>
          <w:szCs w:val="24"/>
        </w:rPr>
        <w:t xml:space="preserve"> сельсовета временно. В связи с этим запрещаются устройство фундаментов для их размещения и применение капитальных строительных конструкций для их сооружения. Сооружения рекомендуется устанавливать на твердые виды покрытия, оборудовать элементами освещения, урнами и малыми контейнерами для мусора.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3.4</w:t>
      </w:r>
      <w:r w:rsidR="008F0624" w:rsidRPr="00274DD7">
        <w:rPr>
          <w:rFonts w:ascii="Times New Roman" w:hAnsi="Times New Roman"/>
          <w:sz w:val="24"/>
          <w:szCs w:val="24"/>
        </w:rPr>
        <w:t xml:space="preserve">. Запрещается размещение нестационарных торговых объектов в местах, не определенных схемой размещения нестационарных торговых объектов.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3.5</w:t>
      </w:r>
      <w:r w:rsidR="008F0624" w:rsidRPr="00274DD7">
        <w:rPr>
          <w:rFonts w:ascii="Times New Roman" w:hAnsi="Times New Roman"/>
          <w:sz w:val="24"/>
          <w:szCs w:val="24"/>
        </w:rPr>
        <w:t xml:space="preserve">. Запрещается размещение объектов мелкорозничной сети, в которых организованы предприятия общественного питания быстрого обслуживания, на расстоянии: </w:t>
      </w:r>
    </w:p>
    <w:p w:rsidR="008F0624" w:rsidRPr="00274DD7" w:rsidRDefault="008F0624" w:rsidP="008F0624">
      <w:pPr>
        <w:pStyle w:val="a3"/>
        <w:jc w:val="both"/>
        <w:rPr>
          <w:rFonts w:ascii="Times New Roman" w:hAnsi="Times New Roman"/>
          <w:sz w:val="24"/>
          <w:szCs w:val="24"/>
        </w:rPr>
      </w:pPr>
      <w:r w:rsidRPr="00274DD7">
        <w:rPr>
          <w:rFonts w:ascii="Times New Roman" w:hAnsi="Times New Roman"/>
          <w:sz w:val="24"/>
          <w:szCs w:val="24"/>
        </w:rPr>
        <w:t xml:space="preserve">- менее 25 метров от жилых домов, общежитий, лечебно-оздоровительных учреждений и т.п.; </w:t>
      </w:r>
    </w:p>
    <w:p w:rsidR="008F0624" w:rsidRPr="00274DD7" w:rsidRDefault="008F0624" w:rsidP="008F0624">
      <w:pPr>
        <w:pStyle w:val="a3"/>
        <w:jc w:val="both"/>
        <w:rPr>
          <w:rFonts w:ascii="Times New Roman" w:hAnsi="Times New Roman"/>
          <w:sz w:val="24"/>
          <w:szCs w:val="24"/>
        </w:rPr>
      </w:pPr>
      <w:r w:rsidRPr="00274DD7">
        <w:rPr>
          <w:rFonts w:ascii="Times New Roman" w:hAnsi="Times New Roman"/>
          <w:sz w:val="24"/>
          <w:szCs w:val="24"/>
        </w:rPr>
        <w:t xml:space="preserve">- менее 5 метров от проезжих частей дорог.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3.6</w:t>
      </w:r>
      <w:r w:rsidR="008F0624" w:rsidRPr="00274DD7">
        <w:rPr>
          <w:rFonts w:ascii="Times New Roman" w:hAnsi="Times New Roman"/>
          <w:sz w:val="24"/>
          <w:szCs w:val="24"/>
        </w:rPr>
        <w:t xml:space="preserve">. При размещении нестационарных торговых объектов должен быть предусмотрен удобный подъезд автотранспорта, не создающий помех для пешеходов.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3.7</w:t>
      </w:r>
      <w:r w:rsidR="008F0624" w:rsidRPr="00274DD7">
        <w:rPr>
          <w:rFonts w:ascii="Times New Roman" w:hAnsi="Times New Roman"/>
          <w:sz w:val="24"/>
          <w:szCs w:val="24"/>
        </w:rPr>
        <w:t xml:space="preserve">.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t>3.8. </w:t>
      </w:r>
      <w:r w:rsidR="008F0624" w:rsidRPr="00274DD7">
        <w:rPr>
          <w:rFonts w:ascii="Times New Roman" w:hAnsi="Times New Roman"/>
          <w:sz w:val="24"/>
          <w:szCs w:val="24"/>
        </w:rPr>
        <w:t>Эксплуатация нестационарных торговых объектов и работа организованных в них предприятий не должны ухудшать условия проживания, отдыха, лечения, труда людей, деятельности предприятий, организаций и учреждений.</w:t>
      </w:r>
    </w:p>
    <w:p w:rsidR="008F0624" w:rsidRPr="00274DD7" w:rsidRDefault="008F0624" w:rsidP="00B17374">
      <w:pPr>
        <w:pStyle w:val="a3"/>
        <w:ind w:firstLine="720"/>
        <w:jc w:val="both"/>
        <w:rPr>
          <w:rFonts w:ascii="Times New Roman" w:hAnsi="Times New Roman"/>
          <w:sz w:val="24"/>
          <w:szCs w:val="24"/>
        </w:rPr>
      </w:pPr>
      <w:r w:rsidRPr="00274DD7">
        <w:rPr>
          <w:rFonts w:ascii="Times New Roman" w:hAnsi="Times New Roman"/>
          <w:sz w:val="24"/>
          <w:szCs w:val="24"/>
        </w:rPr>
        <w:t>3.9. Нестационарные торговые объекты после получения разрешения функционируют в соответствии с законодательными и нормативными правовыми</w:t>
      </w:r>
      <w:r w:rsidR="00B17374" w:rsidRPr="00274DD7">
        <w:rPr>
          <w:rFonts w:ascii="Times New Roman" w:hAnsi="Times New Roman"/>
          <w:sz w:val="24"/>
          <w:szCs w:val="24"/>
        </w:rPr>
        <w:t xml:space="preserve"> </w:t>
      </w:r>
      <w:r w:rsidRPr="00274DD7">
        <w:rPr>
          <w:rFonts w:ascii="Times New Roman" w:hAnsi="Times New Roman"/>
          <w:sz w:val="24"/>
          <w:szCs w:val="24"/>
        </w:rPr>
        <w:t>актами, регламентирующими деятельность предприятий торговли, общественного питания, потребительских услуг. Все продаваемые товары должны отвечать требованиям безопасности и сопровождаться документами, указывающими источник их поступления и подтверждающими их качество и безопасность.</w:t>
      </w:r>
    </w:p>
    <w:p w:rsidR="008F0624" w:rsidRPr="00274DD7" w:rsidRDefault="00384363" w:rsidP="008F0624">
      <w:pPr>
        <w:pStyle w:val="a3"/>
        <w:ind w:firstLine="720"/>
        <w:jc w:val="both"/>
        <w:rPr>
          <w:rFonts w:ascii="Times New Roman" w:hAnsi="Times New Roman"/>
          <w:sz w:val="24"/>
          <w:szCs w:val="24"/>
        </w:rPr>
      </w:pPr>
      <w:r w:rsidRPr="00274DD7">
        <w:rPr>
          <w:rFonts w:ascii="Times New Roman" w:hAnsi="Times New Roman"/>
          <w:sz w:val="24"/>
          <w:szCs w:val="24"/>
        </w:rPr>
        <w:lastRenderedPageBreak/>
        <w:t>3.10. </w:t>
      </w:r>
      <w:r w:rsidR="008F0624" w:rsidRPr="00274DD7">
        <w:rPr>
          <w:rFonts w:ascii="Times New Roman" w:hAnsi="Times New Roman"/>
          <w:sz w:val="24"/>
          <w:szCs w:val="24"/>
        </w:rPr>
        <w:t xml:space="preserve">Режим работы нестационарного торгового объекта устанавливается владельцем (собственником) предприятия самостоятельно. </w:t>
      </w:r>
    </w:p>
    <w:p w:rsidR="008F0624" w:rsidRPr="00274DD7" w:rsidRDefault="00384363" w:rsidP="00F15F98">
      <w:pPr>
        <w:pStyle w:val="a3"/>
        <w:ind w:firstLine="720"/>
        <w:jc w:val="both"/>
        <w:rPr>
          <w:rFonts w:ascii="Times New Roman" w:hAnsi="Times New Roman"/>
          <w:sz w:val="24"/>
          <w:szCs w:val="24"/>
        </w:rPr>
      </w:pPr>
      <w:r w:rsidRPr="00274DD7">
        <w:rPr>
          <w:rFonts w:ascii="Times New Roman" w:hAnsi="Times New Roman"/>
          <w:sz w:val="24"/>
          <w:szCs w:val="24"/>
        </w:rPr>
        <w:t>3.11. </w:t>
      </w:r>
      <w:r w:rsidR="008F0624" w:rsidRPr="00274DD7">
        <w:rPr>
          <w:rFonts w:ascii="Times New Roman" w:hAnsi="Times New Roman"/>
          <w:sz w:val="24"/>
          <w:szCs w:val="24"/>
        </w:rPr>
        <w:t xml:space="preserve">В период с 1 мая по 1 октября допускается рядом с павильонами, киосками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препятствует свободному передвижению пешеходов. </w:t>
      </w:r>
    </w:p>
    <w:p w:rsidR="008F0624" w:rsidRPr="00274DD7" w:rsidRDefault="008F0624" w:rsidP="008F0624">
      <w:pPr>
        <w:pStyle w:val="a3"/>
        <w:jc w:val="both"/>
        <w:rPr>
          <w:rFonts w:ascii="Times New Roman" w:hAnsi="Times New Roman"/>
          <w:sz w:val="24"/>
          <w:szCs w:val="24"/>
        </w:rPr>
      </w:pPr>
    </w:p>
    <w:p w:rsidR="008F0624" w:rsidRPr="00274DD7" w:rsidRDefault="008F0624" w:rsidP="00F15F98">
      <w:pPr>
        <w:pStyle w:val="a3"/>
        <w:jc w:val="center"/>
        <w:rPr>
          <w:rFonts w:ascii="Times New Roman" w:hAnsi="Times New Roman"/>
          <w:sz w:val="24"/>
          <w:szCs w:val="24"/>
        </w:rPr>
      </w:pPr>
      <w:r w:rsidRPr="00274DD7">
        <w:rPr>
          <w:rFonts w:ascii="Times New Roman" w:hAnsi="Times New Roman"/>
          <w:sz w:val="24"/>
          <w:szCs w:val="24"/>
        </w:rPr>
        <w:t>4. Порядок размещения нестационарных торговых объектов</w:t>
      </w:r>
    </w:p>
    <w:p w:rsidR="008F0624" w:rsidRPr="00274DD7" w:rsidRDefault="00384363" w:rsidP="00A15B0E">
      <w:pPr>
        <w:pStyle w:val="a3"/>
        <w:ind w:firstLine="720"/>
        <w:jc w:val="both"/>
        <w:rPr>
          <w:rFonts w:ascii="Times New Roman" w:hAnsi="Times New Roman"/>
          <w:sz w:val="24"/>
          <w:szCs w:val="24"/>
        </w:rPr>
      </w:pPr>
      <w:r w:rsidRPr="00274DD7">
        <w:rPr>
          <w:rFonts w:ascii="Times New Roman" w:hAnsi="Times New Roman"/>
          <w:sz w:val="24"/>
          <w:szCs w:val="24"/>
        </w:rPr>
        <w:t>4.1. </w:t>
      </w:r>
      <w:r w:rsidR="008F0624" w:rsidRPr="00274DD7">
        <w:rPr>
          <w:rFonts w:ascii="Times New Roman" w:hAnsi="Times New Roman"/>
          <w:sz w:val="24"/>
          <w:szCs w:val="24"/>
        </w:rPr>
        <w:t xml:space="preserve">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 </w:t>
      </w:r>
    </w:p>
    <w:p w:rsidR="008F0624" w:rsidRPr="00274DD7" w:rsidRDefault="00384363" w:rsidP="00F15F98">
      <w:pPr>
        <w:pStyle w:val="a3"/>
        <w:ind w:firstLine="720"/>
        <w:jc w:val="both"/>
        <w:rPr>
          <w:rFonts w:ascii="Times New Roman" w:hAnsi="Times New Roman"/>
          <w:sz w:val="24"/>
          <w:szCs w:val="24"/>
        </w:rPr>
      </w:pPr>
      <w:r w:rsidRPr="00274DD7">
        <w:rPr>
          <w:rFonts w:ascii="Times New Roman" w:hAnsi="Times New Roman"/>
          <w:sz w:val="24"/>
          <w:szCs w:val="24"/>
        </w:rPr>
        <w:t>4.2</w:t>
      </w:r>
      <w:r w:rsidR="00F15F98" w:rsidRPr="00274DD7">
        <w:rPr>
          <w:rFonts w:ascii="Times New Roman" w:hAnsi="Times New Roman"/>
          <w:sz w:val="24"/>
          <w:szCs w:val="24"/>
        </w:rPr>
        <w:t>. </w:t>
      </w:r>
      <w:r w:rsidR="008F0624" w:rsidRPr="00274DD7">
        <w:rPr>
          <w:rFonts w:ascii="Times New Roman" w:hAnsi="Times New Roman"/>
          <w:sz w:val="24"/>
          <w:szCs w:val="24"/>
        </w:rPr>
        <w:t xml:space="preserve">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являющейся приложением № 1 к настоящему Положению. Платеж уплачивается в порядке, размере, предусмотренном договором на размещение нестационарного торгового объекта. </w:t>
      </w:r>
    </w:p>
    <w:p w:rsidR="008F0624" w:rsidRPr="00274DD7" w:rsidRDefault="008F0624" w:rsidP="00F15F98">
      <w:pPr>
        <w:pStyle w:val="a3"/>
        <w:ind w:firstLine="720"/>
        <w:jc w:val="both"/>
        <w:rPr>
          <w:rFonts w:ascii="Times New Roman" w:hAnsi="Times New Roman"/>
          <w:sz w:val="24"/>
          <w:szCs w:val="24"/>
        </w:rPr>
      </w:pPr>
      <w:r w:rsidRPr="00274DD7">
        <w:rPr>
          <w:rFonts w:ascii="Times New Roman" w:hAnsi="Times New Roman"/>
          <w:sz w:val="24"/>
          <w:szCs w:val="24"/>
        </w:rPr>
        <w:t xml:space="preserve">Процент от удельного показателя кадастровой стоимости земли устанавливается органами местного самоуправления поселений. </w:t>
      </w:r>
    </w:p>
    <w:p w:rsidR="008F0624" w:rsidRPr="00274DD7" w:rsidRDefault="008F0624" w:rsidP="00F15F98">
      <w:pPr>
        <w:pStyle w:val="a3"/>
        <w:ind w:firstLine="720"/>
        <w:jc w:val="both"/>
        <w:rPr>
          <w:rFonts w:ascii="Times New Roman" w:hAnsi="Times New Roman"/>
          <w:sz w:val="24"/>
          <w:szCs w:val="24"/>
        </w:rPr>
      </w:pPr>
      <w:r w:rsidRPr="00274DD7">
        <w:rPr>
          <w:rFonts w:ascii="Times New Roman" w:hAnsi="Times New Roman"/>
          <w:sz w:val="24"/>
          <w:szCs w:val="24"/>
        </w:rPr>
        <w:t xml:space="preserve">Указанная плата подлежит зачислению в доход бюджета </w:t>
      </w:r>
      <w:r w:rsidR="00A15B0E" w:rsidRPr="00274DD7">
        <w:rPr>
          <w:rFonts w:ascii="Times New Roman" w:hAnsi="Times New Roman"/>
          <w:sz w:val="24"/>
          <w:szCs w:val="24"/>
        </w:rPr>
        <w:t>Степно-</w:t>
      </w:r>
      <w:proofErr w:type="spellStart"/>
      <w:r w:rsidR="00A15B0E" w:rsidRPr="00274DD7">
        <w:rPr>
          <w:rFonts w:ascii="Times New Roman" w:hAnsi="Times New Roman"/>
          <w:sz w:val="24"/>
          <w:szCs w:val="24"/>
        </w:rPr>
        <w:t>Баджей</w:t>
      </w:r>
      <w:r w:rsidRPr="00274DD7">
        <w:rPr>
          <w:rFonts w:ascii="Times New Roman" w:hAnsi="Times New Roman"/>
          <w:sz w:val="24"/>
          <w:szCs w:val="24"/>
        </w:rPr>
        <w:t>ского</w:t>
      </w:r>
      <w:proofErr w:type="spellEnd"/>
      <w:r w:rsidRPr="00274DD7">
        <w:rPr>
          <w:rFonts w:ascii="Times New Roman" w:hAnsi="Times New Roman"/>
          <w:sz w:val="24"/>
          <w:szCs w:val="24"/>
        </w:rPr>
        <w:t xml:space="preserve"> сельсовета. </w:t>
      </w:r>
    </w:p>
    <w:p w:rsidR="008F0624" w:rsidRPr="00274DD7" w:rsidRDefault="00A15B0E" w:rsidP="00F15F98">
      <w:pPr>
        <w:pStyle w:val="a3"/>
        <w:ind w:firstLine="720"/>
        <w:jc w:val="both"/>
        <w:rPr>
          <w:rFonts w:ascii="Times New Roman" w:hAnsi="Times New Roman"/>
          <w:sz w:val="24"/>
          <w:szCs w:val="24"/>
        </w:rPr>
      </w:pPr>
      <w:r w:rsidRPr="00274DD7">
        <w:rPr>
          <w:rFonts w:ascii="Times New Roman" w:hAnsi="Times New Roman"/>
          <w:sz w:val="24"/>
          <w:szCs w:val="24"/>
        </w:rPr>
        <w:t>4.3. </w:t>
      </w:r>
      <w:r w:rsidR="008F0624" w:rsidRPr="00274DD7">
        <w:rPr>
          <w:rFonts w:ascii="Times New Roman" w:hAnsi="Times New Roman"/>
          <w:sz w:val="24"/>
          <w:szCs w:val="24"/>
        </w:rPr>
        <w:t xml:space="preserve">Заявление о выдаче разрешения на размещение нестационарного торгового объекта, о заключении договора на размещение нестационарного объекта, продлении действия или изменении договоров в связи с размещением, продолжением или прекращением эксплуатации, переносом, заменой стационарных объектов мелкорозничной сети, заменой собственников (владельцев) стационарных объектов мелкорозничной сети, подаются на имя главы </w:t>
      </w:r>
      <w:r w:rsidRPr="00274DD7">
        <w:rPr>
          <w:rFonts w:ascii="Times New Roman" w:hAnsi="Times New Roman"/>
          <w:sz w:val="24"/>
          <w:szCs w:val="24"/>
        </w:rPr>
        <w:t>Степно-</w:t>
      </w:r>
      <w:proofErr w:type="spellStart"/>
      <w:r w:rsidRPr="00274DD7">
        <w:rPr>
          <w:rFonts w:ascii="Times New Roman" w:hAnsi="Times New Roman"/>
          <w:sz w:val="24"/>
          <w:szCs w:val="24"/>
        </w:rPr>
        <w:t>Баджейского</w:t>
      </w:r>
      <w:proofErr w:type="spellEnd"/>
      <w:r w:rsidR="008F0624" w:rsidRPr="00274DD7">
        <w:rPr>
          <w:rFonts w:ascii="Times New Roman" w:hAnsi="Times New Roman"/>
          <w:sz w:val="24"/>
          <w:szCs w:val="24"/>
        </w:rPr>
        <w:t xml:space="preserve"> сельсовета. </w:t>
      </w:r>
    </w:p>
    <w:p w:rsidR="008F0624" w:rsidRPr="00274DD7" w:rsidRDefault="001104D5" w:rsidP="00F15F98">
      <w:pPr>
        <w:pStyle w:val="a3"/>
        <w:ind w:firstLine="720"/>
        <w:jc w:val="both"/>
        <w:rPr>
          <w:rFonts w:ascii="Times New Roman" w:hAnsi="Times New Roman"/>
          <w:sz w:val="24"/>
          <w:szCs w:val="24"/>
        </w:rPr>
      </w:pPr>
      <w:r w:rsidRPr="00274DD7">
        <w:rPr>
          <w:rFonts w:ascii="Times New Roman" w:hAnsi="Times New Roman"/>
          <w:sz w:val="24"/>
          <w:szCs w:val="24"/>
        </w:rPr>
        <w:t>4.4. </w:t>
      </w:r>
      <w:r w:rsidR="008F0624" w:rsidRPr="00274DD7">
        <w:rPr>
          <w:rFonts w:ascii="Times New Roman" w:hAnsi="Times New Roman"/>
          <w:sz w:val="24"/>
          <w:szCs w:val="24"/>
        </w:rPr>
        <w:t xml:space="preserve">К заявлениям должны прилагаться документы, необходимые для принятия решений по существу заявлений. Документы могут подаваться как в подлинниках, так и в заверенных надлежащим образом копиях. </w:t>
      </w:r>
      <w:r w:rsidR="00B17374" w:rsidRPr="00274DD7">
        <w:rPr>
          <w:rFonts w:ascii="Times New Roman" w:hAnsi="Times New Roman"/>
          <w:sz w:val="24"/>
          <w:szCs w:val="24"/>
        </w:rPr>
        <w:t>К заявлению о предоставлении разрешения прилагаются:</w:t>
      </w:r>
    </w:p>
    <w:p w:rsidR="00B17374" w:rsidRPr="00274DD7" w:rsidRDefault="00B17374" w:rsidP="00B17374">
      <w:pPr>
        <w:pStyle w:val="a3"/>
        <w:jc w:val="both"/>
        <w:rPr>
          <w:rFonts w:ascii="Times New Roman" w:hAnsi="Times New Roman"/>
          <w:sz w:val="24"/>
          <w:szCs w:val="24"/>
        </w:rPr>
      </w:pPr>
      <w:r w:rsidRPr="00274DD7">
        <w:rPr>
          <w:rFonts w:ascii="Times New Roman" w:hAnsi="Times New Roman"/>
          <w:sz w:val="24"/>
          <w:szCs w:val="24"/>
        </w:rPr>
        <w:t>Для юридических лиц:</w:t>
      </w:r>
    </w:p>
    <w:p w:rsidR="00B17374" w:rsidRPr="00274DD7" w:rsidRDefault="00B17374" w:rsidP="00B17374">
      <w:pPr>
        <w:widowControl w:val="0"/>
        <w:overflowPunct w:val="0"/>
        <w:autoSpaceDE w:val="0"/>
        <w:autoSpaceDN w:val="0"/>
        <w:adjustRightInd w:val="0"/>
        <w:spacing w:after="0" w:line="225" w:lineRule="auto"/>
        <w:rPr>
          <w:rFonts w:ascii="Times New Roman" w:hAnsi="Times New Roman"/>
          <w:color w:val="000000"/>
          <w:sz w:val="24"/>
          <w:szCs w:val="24"/>
          <w:lang w:val="ru-RU"/>
        </w:rPr>
      </w:pPr>
      <w:r w:rsidRPr="00274DD7">
        <w:rPr>
          <w:rFonts w:ascii="Times New Roman" w:hAnsi="Times New Roman"/>
          <w:color w:val="000000"/>
          <w:sz w:val="24"/>
          <w:szCs w:val="24"/>
          <w:shd w:val="clear" w:color="auto" w:fill="FFFFFF"/>
          <w:lang w:val="ru-RU"/>
        </w:rPr>
        <w:t>- копия свидетельства о постановке на учет в налоговом органе;</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 копия выписки из Единого государственного реестра юридических лиц.</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Для индивидуальных предпринимателей:</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 копия свидетельства о государственной регистрации физического лица в качестве индивидуального предпринимателя;</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 копия выписки из Единого государственного реестра индивидуальных предпринимателей.</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 xml:space="preserve">            В день поступления заявления и прилагаемых к нему документов уполномоченный орган проводит их регистрацию в установленном законодательством порядке.</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 xml:space="preserve">           Выдача разрешения осуществляется без взимания платы.</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При поступлении нескольких заявлений на одно место размещения разрешение выдается лицу, чье заявление поступило первым.</w:t>
      </w:r>
      <w:r w:rsidRPr="00274DD7">
        <w:rPr>
          <w:rFonts w:ascii="Times New Roman" w:hAnsi="Times New Roman"/>
          <w:color w:val="000000"/>
          <w:sz w:val="24"/>
          <w:szCs w:val="24"/>
          <w:lang w:val="ru-RU"/>
        </w:rPr>
        <w:br/>
      </w:r>
      <w:r w:rsidRPr="00274DD7">
        <w:rPr>
          <w:rFonts w:ascii="Times New Roman" w:hAnsi="Times New Roman"/>
          <w:color w:val="000000"/>
          <w:sz w:val="24"/>
          <w:szCs w:val="24"/>
          <w:shd w:val="clear" w:color="auto" w:fill="FFFFFF"/>
          <w:lang w:val="ru-RU"/>
        </w:rPr>
        <w:t>Информация о выданных разрешениях вносится в реестр.</w:t>
      </w:r>
    </w:p>
    <w:p w:rsidR="008F0624" w:rsidRPr="00274DD7" w:rsidRDefault="001104D5" w:rsidP="00B17374">
      <w:pPr>
        <w:pStyle w:val="a3"/>
        <w:ind w:firstLine="720"/>
        <w:jc w:val="both"/>
        <w:rPr>
          <w:rFonts w:ascii="Times New Roman" w:hAnsi="Times New Roman"/>
          <w:sz w:val="24"/>
          <w:szCs w:val="24"/>
        </w:rPr>
        <w:sectPr w:rsidR="008F0624" w:rsidRPr="00274DD7" w:rsidSect="00931CCB">
          <w:pgSz w:w="11906" w:h="16840"/>
          <w:pgMar w:top="1134" w:right="851" w:bottom="-1134" w:left="1701" w:header="720" w:footer="720" w:gutter="0"/>
          <w:cols w:space="720" w:equalWidth="0">
            <w:col w:w="9349"/>
          </w:cols>
          <w:noEndnote/>
        </w:sectPr>
      </w:pPr>
      <w:r w:rsidRPr="00274DD7">
        <w:rPr>
          <w:rFonts w:ascii="Times New Roman" w:hAnsi="Times New Roman"/>
          <w:sz w:val="24"/>
          <w:szCs w:val="24"/>
        </w:rPr>
        <w:t>4.5</w:t>
      </w:r>
      <w:r w:rsidR="00F15F98" w:rsidRPr="00274DD7">
        <w:rPr>
          <w:rFonts w:ascii="Times New Roman" w:hAnsi="Times New Roman"/>
          <w:sz w:val="24"/>
          <w:szCs w:val="24"/>
        </w:rPr>
        <w:t>. </w:t>
      </w:r>
      <w:r w:rsidR="008F0624" w:rsidRPr="00274DD7">
        <w:rPr>
          <w:rFonts w:ascii="Times New Roman" w:hAnsi="Times New Roman"/>
          <w:sz w:val="24"/>
          <w:szCs w:val="24"/>
        </w:rPr>
        <w:t xml:space="preserve">Владелец нестационарного торгового объекта, заключивший Договор на размещение нестационарного торгового объекта, в течение трех дней после установки нестационарного торгового объекта направляет в администрацию </w:t>
      </w:r>
      <w:r w:rsidR="00A15B0E" w:rsidRPr="00274DD7">
        <w:rPr>
          <w:rFonts w:ascii="Times New Roman" w:hAnsi="Times New Roman"/>
          <w:sz w:val="24"/>
          <w:szCs w:val="24"/>
        </w:rPr>
        <w:t>Степно-</w:t>
      </w:r>
      <w:proofErr w:type="spellStart"/>
      <w:r w:rsidR="00A15B0E" w:rsidRPr="00274DD7">
        <w:rPr>
          <w:rFonts w:ascii="Times New Roman" w:hAnsi="Times New Roman"/>
          <w:sz w:val="24"/>
          <w:szCs w:val="24"/>
        </w:rPr>
        <w:t>Баджейского</w:t>
      </w:r>
      <w:proofErr w:type="spellEnd"/>
      <w:r w:rsidR="008F0624" w:rsidRPr="00274DD7">
        <w:rPr>
          <w:rFonts w:ascii="Times New Roman" w:hAnsi="Times New Roman"/>
          <w:sz w:val="24"/>
          <w:szCs w:val="24"/>
        </w:rPr>
        <w:t xml:space="preserve"> сельсовета в письменной форме извещение о размещении нестационарного торгового объекта. На основании извещения администрация </w:t>
      </w:r>
      <w:r w:rsidR="00A15B0E" w:rsidRPr="00274DD7">
        <w:rPr>
          <w:rFonts w:ascii="Times New Roman" w:hAnsi="Times New Roman"/>
          <w:sz w:val="24"/>
          <w:szCs w:val="24"/>
        </w:rPr>
        <w:t>Степно-</w:t>
      </w:r>
      <w:proofErr w:type="spellStart"/>
      <w:r w:rsidR="00A15B0E" w:rsidRPr="00274DD7">
        <w:rPr>
          <w:rFonts w:ascii="Times New Roman" w:hAnsi="Times New Roman"/>
          <w:sz w:val="24"/>
          <w:szCs w:val="24"/>
        </w:rPr>
        <w:t>Баджейского</w:t>
      </w:r>
      <w:proofErr w:type="spellEnd"/>
      <w:r w:rsidR="008F0624" w:rsidRPr="00274DD7">
        <w:rPr>
          <w:rFonts w:ascii="Times New Roman" w:hAnsi="Times New Roman"/>
          <w:sz w:val="24"/>
          <w:szCs w:val="24"/>
        </w:rPr>
        <w:t xml:space="preserve"> </w:t>
      </w:r>
      <w:r w:rsidR="00A15B0E" w:rsidRPr="00274DD7">
        <w:rPr>
          <w:rFonts w:ascii="Times New Roman" w:hAnsi="Times New Roman"/>
          <w:sz w:val="24"/>
          <w:szCs w:val="24"/>
        </w:rPr>
        <w:t xml:space="preserve">сельсовета </w:t>
      </w:r>
      <w:r w:rsidR="008F0624" w:rsidRPr="00274DD7">
        <w:rPr>
          <w:rFonts w:ascii="Times New Roman" w:hAnsi="Times New Roman"/>
          <w:sz w:val="24"/>
          <w:szCs w:val="24"/>
        </w:rPr>
        <w:t xml:space="preserve">вправе организовать обследование установленного нестационарного торгового </w:t>
      </w:r>
    </w:p>
    <w:p w:rsidR="00B17374" w:rsidRPr="00274DD7" w:rsidRDefault="00B17374" w:rsidP="00B17374">
      <w:pPr>
        <w:pStyle w:val="a3"/>
        <w:ind w:firstLine="720"/>
        <w:jc w:val="both"/>
        <w:rPr>
          <w:rFonts w:ascii="Times New Roman" w:hAnsi="Times New Roman"/>
          <w:sz w:val="24"/>
          <w:szCs w:val="24"/>
        </w:rPr>
      </w:pPr>
      <w:r w:rsidRPr="00274DD7">
        <w:rPr>
          <w:rFonts w:ascii="Times New Roman" w:hAnsi="Times New Roman"/>
          <w:sz w:val="24"/>
          <w:szCs w:val="24"/>
        </w:rPr>
        <w:lastRenderedPageBreak/>
        <w:t xml:space="preserve">объекта для оценки его соответствия Договору, в том числе Схеме, а также требованиям настоящего Порядка. </w:t>
      </w:r>
    </w:p>
    <w:p w:rsidR="00B17374" w:rsidRPr="00274DD7" w:rsidRDefault="00B17374" w:rsidP="00B17374">
      <w:pPr>
        <w:pStyle w:val="a3"/>
        <w:ind w:firstLine="720"/>
        <w:jc w:val="both"/>
        <w:rPr>
          <w:rFonts w:ascii="Times New Roman" w:hAnsi="Times New Roman"/>
          <w:sz w:val="24"/>
          <w:szCs w:val="24"/>
        </w:rPr>
      </w:pPr>
      <w:r w:rsidRPr="00274DD7">
        <w:rPr>
          <w:rFonts w:ascii="Times New Roman" w:hAnsi="Times New Roman"/>
          <w:sz w:val="24"/>
          <w:szCs w:val="24"/>
        </w:rPr>
        <w:t>4.6.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 После этого обследование нестационарного торгового объекта осуществляется повторно. </w:t>
      </w:r>
    </w:p>
    <w:p w:rsidR="0054303B" w:rsidRPr="00274DD7" w:rsidRDefault="00B17374" w:rsidP="0054303B">
      <w:pPr>
        <w:pStyle w:val="a3"/>
        <w:ind w:firstLine="720"/>
        <w:jc w:val="both"/>
        <w:rPr>
          <w:rFonts w:ascii="Times New Roman" w:hAnsi="Times New Roman"/>
          <w:sz w:val="24"/>
          <w:szCs w:val="24"/>
        </w:rPr>
      </w:pPr>
      <w:r w:rsidRPr="00274DD7">
        <w:rPr>
          <w:rFonts w:ascii="Times New Roman" w:hAnsi="Times New Roman"/>
          <w:sz w:val="24"/>
          <w:szCs w:val="24"/>
        </w:rPr>
        <w:t>В случае если указанные в акте обследования несоответствия в установленный срок не устранены, администрация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 принимает меры, направленные на расторжение Договора и демонтаж нестационарного торгового объекта</w:t>
      </w:r>
    </w:p>
    <w:p w:rsidR="008F0624" w:rsidRPr="00274DD7" w:rsidRDefault="008F0624" w:rsidP="0054303B">
      <w:pPr>
        <w:pStyle w:val="a3"/>
        <w:ind w:firstLine="720"/>
        <w:jc w:val="both"/>
        <w:rPr>
          <w:rFonts w:ascii="Times New Roman" w:hAnsi="Times New Roman"/>
          <w:sz w:val="24"/>
          <w:szCs w:val="24"/>
        </w:rPr>
      </w:pPr>
      <w:r w:rsidRPr="00274DD7">
        <w:rPr>
          <w:rFonts w:ascii="Times New Roman" w:hAnsi="Times New Roman"/>
          <w:sz w:val="24"/>
          <w:szCs w:val="24"/>
        </w:rPr>
        <w:t>4.7.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8F0624" w:rsidRPr="00274DD7" w:rsidRDefault="008F0624" w:rsidP="00A15B0E">
      <w:pPr>
        <w:pStyle w:val="a3"/>
        <w:ind w:firstLine="720"/>
        <w:jc w:val="both"/>
        <w:rPr>
          <w:rFonts w:ascii="Times New Roman" w:hAnsi="Times New Roman"/>
          <w:sz w:val="24"/>
          <w:szCs w:val="24"/>
        </w:rPr>
      </w:pPr>
      <w:r w:rsidRPr="00274DD7">
        <w:rPr>
          <w:rFonts w:ascii="Times New Roman" w:hAnsi="Times New Roman"/>
          <w:sz w:val="24"/>
          <w:szCs w:val="24"/>
        </w:rPr>
        <w:t>4.8.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8F0624" w:rsidRPr="00274DD7" w:rsidRDefault="008F0624" w:rsidP="00A15B0E">
      <w:pPr>
        <w:pStyle w:val="a3"/>
        <w:jc w:val="both"/>
        <w:rPr>
          <w:rFonts w:ascii="Times New Roman" w:hAnsi="Times New Roman"/>
          <w:sz w:val="24"/>
          <w:szCs w:val="24"/>
        </w:rPr>
      </w:pPr>
    </w:p>
    <w:p w:rsidR="008F0624" w:rsidRPr="00274DD7" w:rsidRDefault="008F0624" w:rsidP="00A15B0E">
      <w:pPr>
        <w:pStyle w:val="a3"/>
        <w:jc w:val="center"/>
        <w:rPr>
          <w:rFonts w:ascii="Times New Roman" w:hAnsi="Times New Roman"/>
          <w:sz w:val="24"/>
          <w:szCs w:val="24"/>
        </w:rPr>
      </w:pPr>
      <w:r w:rsidRPr="00274DD7">
        <w:rPr>
          <w:rFonts w:ascii="Times New Roman" w:hAnsi="Times New Roman"/>
          <w:sz w:val="24"/>
          <w:szCs w:val="24"/>
        </w:rPr>
        <w:t>5. Порядок и основания досрочного прекращения действия договора на размещение нестационарного торгового объекта</w:t>
      </w:r>
    </w:p>
    <w:p w:rsidR="008F0624" w:rsidRPr="00274DD7" w:rsidRDefault="001104D5" w:rsidP="00A15B0E">
      <w:pPr>
        <w:pStyle w:val="a3"/>
        <w:ind w:firstLine="720"/>
        <w:jc w:val="both"/>
        <w:rPr>
          <w:rFonts w:ascii="Times New Roman" w:hAnsi="Times New Roman"/>
          <w:sz w:val="24"/>
          <w:szCs w:val="24"/>
        </w:rPr>
      </w:pPr>
      <w:r w:rsidRPr="00274DD7">
        <w:rPr>
          <w:rFonts w:ascii="Times New Roman" w:hAnsi="Times New Roman"/>
          <w:sz w:val="24"/>
          <w:szCs w:val="24"/>
        </w:rPr>
        <w:t>5.1. </w:t>
      </w:r>
      <w:r w:rsidR="008F0624" w:rsidRPr="00274DD7">
        <w:rPr>
          <w:rFonts w:ascii="Times New Roman" w:hAnsi="Times New Roman"/>
          <w:sz w:val="24"/>
          <w:szCs w:val="24"/>
        </w:rPr>
        <w:t xml:space="preserve">Прекращение действия Договора может происходить по инициативе владельца нестационарного торгового объекта и по инициативе администрации </w:t>
      </w:r>
      <w:r w:rsidR="00A15B0E" w:rsidRPr="00274DD7">
        <w:rPr>
          <w:rFonts w:ascii="Times New Roman" w:hAnsi="Times New Roman"/>
          <w:sz w:val="24"/>
          <w:szCs w:val="24"/>
        </w:rPr>
        <w:t xml:space="preserve"> Степно-</w:t>
      </w:r>
      <w:proofErr w:type="spellStart"/>
      <w:r w:rsidR="00A15B0E" w:rsidRPr="00274DD7">
        <w:rPr>
          <w:rFonts w:ascii="Times New Roman" w:hAnsi="Times New Roman"/>
          <w:sz w:val="24"/>
          <w:szCs w:val="24"/>
        </w:rPr>
        <w:t>Баджейского</w:t>
      </w:r>
      <w:proofErr w:type="spellEnd"/>
      <w:r w:rsidR="008F0624" w:rsidRPr="00274DD7">
        <w:rPr>
          <w:rFonts w:ascii="Times New Roman" w:hAnsi="Times New Roman"/>
          <w:sz w:val="24"/>
          <w:szCs w:val="24"/>
        </w:rPr>
        <w:t xml:space="preserve"> сельсовета. </w:t>
      </w:r>
    </w:p>
    <w:p w:rsidR="008F0624" w:rsidRPr="00274DD7" w:rsidRDefault="001104D5" w:rsidP="001104D5">
      <w:pPr>
        <w:pStyle w:val="a3"/>
        <w:ind w:firstLine="720"/>
        <w:jc w:val="both"/>
        <w:rPr>
          <w:rFonts w:ascii="Times New Roman" w:hAnsi="Times New Roman"/>
          <w:sz w:val="24"/>
          <w:szCs w:val="24"/>
        </w:rPr>
      </w:pPr>
      <w:r w:rsidRPr="00274DD7">
        <w:rPr>
          <w:rFonts w:ascii="Times New Roman" w:hAnsi="Times New Roman"/>
          <w:sz w:val="24"/>
          <w:szCs w:val="24"/>
        </w:rPr>
        <w:t>5.2. </w:t>
      </w:r>
      <w:r w:rsidR="008F0624" w:rsidRPr="00274DD7">
        <w:rPr>
          <w:rFonts w:ascii="Times New Roman" w:hAnsi="Times New Roman"/>
          <w:sz w:val="24"/>
          <w:szCs w:val="24"/>
        </w:rPr>
        <w:t xml:space="preserve">Основаниями   для   досрочного   прекращения   действия   Договора являются: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а) прекращение владельцем нестационарного торгового объекта в установленном законом порядке своей деятельности; </w:t>
      </w:r>
    </w:p>
    <w:p w:rsidR="00A15B0E"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б) неисполнение владельцем условий Договора; </w:t>
      </w:r>
    </w:p>
    <w:p w:rsidR="008F0624" w:rsidRPr="00274DD7" w:rsidRDefault="00A15B0E" w:rsidP="00A15B0E">
      <w:pPr>
        <w:pStyle w:val="a3"/>
        <w:jc w:val="both"/>
        <w:rPr>
          <w:rFonts w:ascii="Times New Roman" w:hAnsi="Times New Roman"/>
          <w:sz w:val="24"/>
          <w:szCs w:val="24"/>
        </w:rPr>
      </w:pPr>
      <w:r w:rsidRPr="00274DD7">
        <w:rPr>
          <w:rFonts w:ascii="Times New Roman" w:hAnsi="Times New Roman"/>
          <w:sz w:val="24"/>
          <w:szCs w:val="24"/>
        </w:rPr>
        <w:t>в</w:t>
      </w:r>
      <w:r w:rsidR="008F0624" w:rsidRPr="00274DD7">
        <w:rPr>
          <w:rFonts w:ascii="Times New Roman" w:hAnsi="Times New Roman"/>
          <w:sz w:val="24"/>
          <w:szCs w:val="24"/>
        </w:rPr>
        <w:t xml:space="preserve">) в случае принятия органом местного самоуправления </w:t>
      </w:r>
      <w:proofErr w:type="gramStart"/>
      <w:r w:rsidR="008F0624" w:rsidRPr="00274DD7">
        <w:rPr>
          <w:rFonts w:ascii="Times New Roman" w:hAnsi="Times New Roman"/>
          <w:sz w:val="24"/>
          <w:szCs w:val="24"/>
        </w:rPr>
        <w:t>следующих</w:t>
      </w:r>
      <w:proofErr w:type="gramEnd"/>
      <w:r w:rsidR="008F0624" w:rsidRPr="00274DD7">
        <w:rPr>
          <w:rFonts w:ascii="Times New Roman" w:hAnsi="Times New Roman"/>
          <w:sz w:val="24"/>
          <w:szCs w:val="24"/>
        </w:rPr>
        <w:t xml:space="preserve">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решений: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 о размещении объектов капитального строительства регионального и муниципального значения; </w:t>
      </w:r>
    </w:p>
    <w:p w:rsidR="008F0624" w:rsidRPr="00274DD7" w:rsidRDefault="008F0624" w:rsidP="00A15B0E">
      <w:pPr>
        <w:pStyle w:val="a3"/>
        <w:jc w:val="both"/>
        <w:rPr>
          <w:rFonts w:ascii="Times New Roman" w:hAnsi="Times New Roman"/>
          <w:sz w:val="24"/>
          <w:szCs w:val="24"/>
        </w:rPr>
      </w:pPr>
      <w:r w:rsidRPr="00274DD7">
        <w:rPr>
          <w:rFonts w:ascii="Times New Roman" w:hAnsi="Times New Roman"/>
          <w:sz w:val="24"/>
          <w:szCs w:val="24"/>
        </w:rPr>
        <w:t xml:space="preserve"> </w:t>
      </w:r>
    </w:p>
    <w:p w:rsidR="008F0624" w:rsidRPr="00274DD7" w:rsidRDefault="001104D5" w:rsidP="001104D5">
      <w:pPr>
        <w:pStyle w:val="a3"/>
        <w:ind w:firstLine="720"/>
        <w:jc w:val="both"/>
        <w:rPr>
          <w:rFonts w:ascii="Times New Roman" w:hAnsi="Times New Roman"/>
          <w:sz w:val="24"/>
          <w:szCs w:val="24"/>
        </w:rPr>
      </w:pPr>
      <w:r w:rsidRPr="00274DD7">
        <w:rPr>
          <w:rFonts w:ascii="Times New Roman" w:hAnsi="Times New Roman"/>
          <w:sz w:val="24"/>
          <w:szCs w:val="24"/>
        </w:rPr>
        <w:t>5.3. </w:t>
      </w:r>
      <w:r w:rsidR="008F0624" w:rsidRPr="00274DD7">
        <w:rPr>
          <w:rFonts w:ascii="Times New Roman" w:hAnsi="Times New Roman"/>
          <w:sz w:val="24"/>
          <w:szCs w:val="24"/>
        </w:rPr>
        <w:t>При наступлении с</w:t>
      </w:r>
      <w:r w:rsidR="0054303B" w:rsidRPr="00274DD7">
        <w:rPr>
          <w:rFonts w:ascii="Times New Roman" w:hAnsi="Times New Roman"/>
          <w:sz w:val="24"/>
          <w:szCs w:val="24"/>
        </w:rPr>
        <w:t>лучаев, указанных в подпункте "в</w:t>
      </w:r>
      <w:r w:rsidR="008F0624" w:rsidRPr="00274DD7">
        <w:rPr>
          <w:rFonts w:ascii="Times New Roman" w:hAnsi="Times New Roman"/>
          <w:sz w:val="24"/>
          <w:szCs w:val="24"/>
        </w:rPr>
        <w:t>" пункта 5.2 настоящего Положения, администрация сельского поселения на территории, которой расположен нестационарный объект,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8F0624" w:rsidRPr="00274DD7" w:rsidRDefault="001104D5" w:rsidP="00A15B0E">
      <w:pPr>
        <w:pStyle w:val="a3"/>
        <w:ind w:firstLine="720"/>
        <w:jc w:val="both"/>
        <w:rPr>
          <w:rFonts w:ascii="Times New Roman" w:hAnsi="Times New Roman"/>
          <w:sz w:val="24"/>
          <w:szCs w:val="24"/>
        </w:rPr>
      </w:pPr>
      <w:r w:rsidRPr="00274DD7">
        <w:rPr>
          <w:rFonts w:ascii="Times New Roman" w:hAnsi="Times New Roman"/>
          <w:sz w:val="24"/>
          <w:szCs w:val="24"/>
        </w:rPr>
        <w:t>5.4. </w:t>
      </w:r>
      <w:proofErr w:type="gramStart"/>
      <w:r w:rsidR="008F0624" w:rsidRPr="00274DD7">
        <w:rPr>
          <w:rFonts w:ascii="Times New Roman" w:hAnsi="Times New Roman"/>
          <w:sz w:val="24"/>
          <w:szCs w:val="24"/>
        </w:rPr>
        <w:t>В случае досрочного прекращения действия Договора по основания</w:t>
      </w:r>
      <w:r w:rsidR="0054303B" w:rsidRPr="00274DD7">
        <w:rPr>
          <w:rFonts w:ascii="Times New Roman" w:hAnsi="Times New Roman"/>
          <w:sz w:val="24"/>
          <w:szCs w:val="24"/>
        </w:rPr>
        <w:t>м, предусмотренным подпунктом "в</w:t>
      </w:r>
      <w:r w:rsidR="008F0624" w:rsidRPr="00274DD7">
        <w:rPr>
          <w:rFonts w:ascii="Times New Roman" w:hAnsi="Times New Roman"/>
          <w:sz w:val="24"/>
          <w:szCs w:val="24"/>
        </w:rPr>
        <w:t xml:space="preserve">" пункта 5.2 настоящего Положения, администрация сельского поселения на территории, которой расположен нестационарный объект,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w:t>
      </w:r>
      <w:r w:rsidR="008F0624" w:rsidRPr="00274DD7">
        <w:rPr>
          <w:rFonts w:ascii="Times New Roman" w:hAnsi="Times New Roman"/>
          <w:sz w:val="24"/>
          <w:szCs w:val="24"/>
        </w:rPr>
        <w:lastRenderedPageBreak/>
        <w:t>заключения Договора на срок, равный оставшейся части срока действия</w:t>
      </w:r>
      <w:proofErr w:type="gramEnd"/>
      <w:r w:rsidR="008F0624" w:rsidRPr="00274DD7">
        <w:rPr>
          <w:rFonts w:ascii="Times New Roman" w:hAnsi="Times New Roman"/>
          <w:sz w:val="24"/>
          <w:szCs w:val="24"/>
        </w:rPr>
        <w:t xml:space="preserve"> досрочно расторгнутого Договора. </w:t>
      </w:r>
    </w:p>
    <w:p w:rsidR="008F0624" w:rsidRPr="00274DD7" w:rsidRDefault="001104D5" w:rsidP="00A15B0E">
      <w:pPr>
        <w:pStyle w:val="a3"/>
        <w:ind w:firstLine="720"/>
        <w:jc w:val="both"/>
        <w:rPr>
          <w:rFonts w:ascii="Times New Roman" w:hAnsi="Times New Roman"/>
          <w:sz w:val="24"/>
          <w:szCs w:val="24"/>
        </w:rPr>
      </w:pPr>
      <w:r w:rsidRPr="00274DD7">
        <w:rPr>
          <w:rFonts w:ascii="Times New Roman" w:hAnsi="Times New Roman"/>
          <w:sz w:val="24"/>
          <w:szCs w:val="24"/>
        </w:rPr>
        <w:t>5.5. </w:t>
      </w:r>
      <w:r w:rsidR="008F0624" w:rsidRPr="00274DD7">
        <w:rPr>
          <w:rFonts w:ascii="Times New Roman" w:hAnsi="Times New Roman"/>
          <w:sz w:val="24"/>
          <w:szCs w:val="24"/>
        </w:rPr>
        <w:t xml:space="preserve">При продаже нестационарного торгового объекта иному владельцу допускается переуступка прав </w:t>
      </w:r>
      <w:proofErr w:type="gramStart"/>
      <w:r w:rsidR="008F0624" w:rsidRPr="00274DD7">
        <w:rPr>
          <w:rFonts w:ascii="Times New Roman" w:hAnsi="Times New Roman"/>
          <w:sz w:val="24"/>
          <w:szCs w:val="24"/>
        </w:rPr>
        <w:t>по договору размещения нестационарного торгового объекта в пределах срока действующего Договора по согласованию с администрацией сельского поселения на территории</w:t>
      </w:r>
      <w:proofErr w:type="gramEnd"/>
      <w:r w:rsidR="008F0624" w:rsidRPr="00274DD7">
        <w:rPr>
          <w:rFonts w:ascii="Times New Roman" w:hAnsi="Times New Roman"/>
          <w:sz w:val="24"/>
          <w:szCs w:val="24"/>
        </w:rPr>
        <w:t xml:space="preserve">, которой расположен нестационарный объект. </w:t>
      </w:r>
    </w:p>
    <w:p w:rsidR="008F0624" w:rsidRPr="00274DD7" w:rsidRDefault="008F0624" w:rsidP="00A15B0E">
      <w:pPr>
        <w:pStyle w:val="a3"/>
        <w:tabs>
          <w:tab w:val="left" w:pos="1770"/>
        </w:tabs>
        <w:jc w:val="both"/>
        <w:rPr>
          <w:rFonts w:ascii="Times New Roman" w:hAnsi="Times New Roman"/>
          <w:sz w:val="24"/>
          <w:szCs w:val="24"/>
        </w:rPr>
      </w:pPr>
    </w:p>
    <w:p w:rsidR="008F0624" w:rsidRPr="00274DD7" w:rsidRDefault="008F0624" w:rsidP="00A15B0E">
      <w:pPr>
        <w:pStyle w:val="a3"/>
        <w:jc w:val="both"/>
        <w:rPr>
          <w:rFonts w:ascii="Times New Roman" w:hAnsi="Times New Roman"/>
          <w:sz w:val="24"/>
          <w:szCs w:val="24"/>
        </w:rPr>
      </w:pPr>
    </w:p>
    <w:p w:rsidR="00BF67D9" w:rsidRPr="00274DD7" w:rsidRDefault="00BF67D9" w:rsidP="00A15B0E">
      <w:pPr>
        <w:pStyle w:val="a3"/>
        <w:ind w:firstLine="720"/>
        <w:jc w:val="both"/>
        <w:rPr>
          <w:rFonts w:ascii="Times New Roman" w:hAnsi="Times New Roman"/>
          <w:sz w:val="24"/>
          <w:szCs w:val="24"/>
        </w:rPr>
        <w:sectPr w:rsidR="00BF67D9" w:rsidRPr="00274DD7" w:rsidSect="00931CCB">
          <w:pgSz w:w="11906" w:h="16840"/>
          <w:pgMar w:top="1134" w:right="851" w:bottom="-1134" w:left="1701" w:header="720" w:footer="720" w:gutter="0"/>
          <w:cols w:space="720" w:equalWidth="0">
            <w:col w:w="9349"/>
          </w:cols>
          <w:noEndnote/>
        </w:sectPr>
      </w:pPr>
    </w:p>
    <w:p w:rsidR="00BF67D9" w:rsidRPr="00274DD7" w:rsidRDefault="00BF67D9" w:rsidP="00A15B0E">
      <w:pPr>
        <w:pStyle w:val="a3"/>
        <w:jc w:val="right"/>
        <w:rPr>
          <w:rFonts w:ascii="Times New Roman" w:hAnsi="Times New Roman"/>
          <w:sz w:val="24"/>
          <w:szCs w:val="24"/>
        </w:rPr>
      </w:pPr>
      <w:bookmarkStart w:id="1" w:name="page5"/>
      <w:bookmarkEnd w:id="1"/>
    </w:p>
    <w:p w:rsidR="00A15B0E" w:rsidRPr="00274DD7" w:rsidRDefault="00A15B0E" w:rsidP="00A15B0E">
      <w:pPr>
        <w:pStyle w:val="a3"/>
        <w:jc w:val="right"/>
        <w:rPr>
          <w:rFonts w:ascii="Times New Roman" w:hAnsi="Times New Roman"/>
          <w:sz w:val="24"/>
          <w:szCs w:val="24"/>
        </w:rPr>
      </w:pPr>
      <w:r w:rsidRPr="00274DD7">
        <w:rPr>
          <w:rFonts w:ascii="Times New Roman" w:hAnsi="Times New Roman"/>
          <w:sz w:val="24"/>
          <w:szCs w:val="24"/>
        </w:rPr>
        <w:t>Приложение № 1</w:t>
      </w:r>
    </w:p>
    <w:p w:rsidR="00A15B0E" w:rsidRPr="00274DD7" w:rsidRDefault="00A15B0E" w:rsidP="00A15B0E">
      <w:pPr>
        <w:pStyle w:val="a3"/>
        <w:jc w:val="right"/>
        <w:rPr>
          <w:rFonts w:ascii="Times New Roman" w:hAnsi="Times New Roman"/>
          <w:sz w:val="24"/>
          <w:szCs w:val="24"/>
        </w:rPr>
      </w:pPr>
      <w:r w:rsidRPr="00274DD7">
        <w:rPr>
          <w:rFonts w:ascii="Times New Roman" w:hAnsi="Times New Roman"/>
          <w:sz w:val="24"/>
          <w:szCs w:val="24"/>
        </w:rPr>
        <w:t xml:space="preserve"> к Порядку размещения </w:t>
      </w:r>
      <w:proofErr w:type="gramStart"/>
      <w:r w:rsidRPr="00274DD7">
        <w:rPr>
          <w:rFonts w:ascii="Times New Roman" w:hAnsi="Times New Roman"/>
          <w:sz w:val="24"/>
          <w:szCs w:val="24"/>
        </w:rPr>
        <w:t>нестационарных</w:t>
      </w:r>
      <w:proofErr w:type="gramEnd"/>
      <w:r w:rsidRPr="00274DD7">
        <w:rPr>
          <w:rFonts w:ascii="Times New Roman" w:hAnsi="Times New Roman"/>
          <w:sz w:val="24"/>
          <w:szCs w:val="24"/>
        </w:rPr>
        <w:t xml:space="preserve"> </w:t>
      </w:r>
    </w:p>
    <w:p w:rsidR="00A15B0E" w:rsidRPr="00274DD7" w:rsidRDefault="00A15B0E" w:rsidP="00A15B0E">
      <w:pPr>
        <w:pStyle w:val="a3"/>
        <w:jc w:val="right"/>
        <w:rPr>
          <w:rFonts w:ascii="Times New Roman" w:hAnsi="Times New Roman"/>
          <w:sz w:val="24"/>
          <w:szCs w:val="24"/>
        </w:rPr>
      </w:pPr>
      <w:r w:rsidRPr="00274DD7">
        <w:rPr>
          <w:rFonts w:ascii="Times New Roman" w:hAnsi="Times New Roman"/>
          <w:sz w:val="24"/>
          <w:szCs w:val="24"/>
        </w:rPr>
        <w:t>торговых объектов на территории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jc w:val="center"/>
        <w:rPr>
          <w:rFonts w:ascii="Times New Roman" w:hAnsi="Times New Roman"/>
          <w:sz w:val="24"/>
          <w:szCs w:val="24"/>
        </w:rPr>
      </w:pPr>
      <w:r w:rsidRPr="00274DD7">
        <w:rPr>
          <w:rFonts w:ascii="Times New Roman" w:hAnsi="Times New Roman"/>
          <w:b/>
          <w:bCs/>
          <w:sz w:val="24"/>
          <w:szCs w:val="24"/>
        </w:rPr>
        <w:t>МЕТОДИКА ОПРЕДЕЛЕНИЯ ПЛАТЫ ЗА РАЗМЕЩЕНИЕ НЕСТАЦИОНАРНОГО</w:t>
      </w:r>
      <w:r w:rsidRPr="00274DD7">
        <w:rPr>
          <w:rFonts w:ascii="Times New Roman" w:hAnsi="Times New Roman"/>
          <w:sz w:val="24"/>
          <w:szCs w:val="24"/>
        </w:rPr>
        <w:t xml:space="preserve"> </w:t>
      </w:r>
      <w:r w:rsidRPr="00274DD7">
        <w:rPr>
          <w:rFonts w:ascii="Times New Roman" w:hAnsi="Times New Roman"/>
          <w:b/>
          <w:bCs/>
          <w:sz w:val="24"/>
          <w:szCs w:val="24"/>
        </w:rPr>
        <w:t>ТОРГОВОГО ОБЪЕКТА</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ind w:firstLine="720"/>
        <w:rPr>
          <w:rFonts w:ascii="Times New Roman" w:hAnsi="Times New Roman"/>
          <w:sz w:val="24"/>
          <w:szCs w:val="24"/>
        </w:rPr>
      </w:pPr>
      <w:r w:rsidRPr="00274DD7">
        <w:rPr>
          <w:rFonts w:ascii="Times New Roman" w:hAnsi="Times New Roman"/>
          <w:sz w:val="24"/>
          <w:szCs w:val="24"/>
        </w:rPr>
        <w:t>Размер платы за размещение нестационарных торговых объектов и объектов оказания услуг на территории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 устанавливается </w:t>
      </w:r>
      <w:proofErr w:type="gramStart"/>
      <w:r w:rsidRPr="00274DD7">
        <w:rPr>
          <w:rFonts w:ascii="Times New Roman" w:hAnsi="Times New Roman"/>
          <w:sz w:val="24"/>
          <w:szCs w:val="24"/>
        </w:rPr>
        <w:t>в процентах от среднего показателя кадастровой стоимости земли под объектами торговли в зависимости от местоположения</w:t>
      </w:r>
      <w:proofErr w:type="gramEnd"/>
      <w:r w:rsidRPr="00274DD7">
        <w:rPr>
          <w:rFonts w:ascii="Times New Roman" w:hAnsi="Times New Roman"/>
          <w:sz w:val="24"/>
          <w:szCs w:val="24"/>
        </w:rPr>
        <w:t xml:space="preserve"> (схемы) и рассчитывается по формуле:</w:t>
      </w:r>
    </w:p>
    <w:p w:rsidR="001104D5" w:rsidRPr="00274DD7" w:rsidRDefault="00A15B0E" w:rsidP="001104D5">
      <w:pPr>
        <w:widowControl w:val="0"/>
        <w:autoSpaceDE w:val="0"/>
        <w:autoSpaceDN w:val="0"/>
        <w:adjustRightInd w:val="0"/>
        <w:spacing w:after="0" w:line="240" w:lineRule="auto"/>
        <w:ind w:left="740"/>
        <w:rPr>
          <w:rFonts w:ascii="Times New Roman" w:hAnsi="Times New Roman"/>
          <w:sz w:val="24"/>
          <w:szCs w:val="24"/>
          <w:lang w:val="ru-RU"/>
        </w:rPr>
      </w:pPr>
      <w:proofErr w:type="gramStart"/>
      <w:r w:rsidRPr="00274DD7">
        <w:rPr>
          <w:rFonts w:ascii="Times New Roman" w:hAnsi="Times New Roman"/>
          <w:sz w:val="24"/>
          <w:szCs w:val="24"/>
          <w:lang w:val="ru-RU"/>
        </w:rPr>
        <w:t>Р</w:t>
      </w:r>
      <w:proofErr w:type="gramEnd"/>
      <w:r w:rsidRPr="00274DD7">
        <w:rPr>
          <w:rFonts w:ascii="Times New Roman" w:hAnsi="Times New Roman"/>
          <w:sz w:val="24"/>
          <w:szCs w:val="24"/>
          <w:lang w:val="ru-RU"/>
        </w:rPr>
        <w:t xml:space="preserve"> = </w:t>
      </w:r>
      <w:r w:rsidRPr="00274DD7">
        <w:rPr>
          <w:rFonts w:ascii="Times New Roman" w:hAnsi="Times New Roman"/>
          <w:sz w:val="24"/>
          <w:szCs w:val="24"/>
          <w:vertAlign w:val="superscript"/>
          <w:lang w:val="ru-RU"/>
        </w:rPr>
        <w:t>К1×</w:t>
      </w:r>
      <w:r w:rsidRPr="00274DD7">
        <w:rPr>
          <w:rFonts w:ascii="Times New Roman" w:hAnsi="Times New Roman"/>
          <w:sz w:val="24"/>
          <w:szCs w:val="24"/>
          <w:lang w:val="ru-RU"/>
        </w:rPr>
        <w:t xml:space="preserve"> </w:t>
      </w:r>
      <w:r w:rsidRPr="00274DD7">
        <w:rPr>
          <w:rFonts w:ascii="Times New Roman" w:hAnsi="Times New Roman"/>
          <w:sz w:val="24"/>
          <w:szCs w:val="24"/>
          <w:vertAlign w:val="superscript"/>
          <w:lang w:val="ru-RU"/>
        </w:rPr>
        <w:t>П</w:t>
      </w:r>
      <w:r w:rsidRPr="00274DD7">
        <w:rPr>
          <w:rFonts w:ascii="Times New Roman" w:hAnsi="Times New Roman"/>
          <w:sz w:val="24"/>
          <w:szCs w:val="24"/>
          <w:lang w:val="ru-RU"/>
        </w:rPr>
        <w:t xml:space="preserve"> </w:t>
      </w:r>
      <w:r w:rsidRPr="00274DD7">
        <w:rPr>
          <w:rFonts w:ascii="Times New Roman" w:hAnsi="Times New Roman"/>
          <w:sz w:val="24"/>
          <w:szCs w:val="24"/>
          <w:vertAlign w:val="superscript"/>
          <w:lang w:val="ru-RU"/>
        </w:rPr>
        <w:t xml:space="preserve">× </w:t>
      </w:r>
      <w:r w:rsidRPr="00274DD7">
        <w:rPr>
          <w:rFonts w:ascii="Times New Roman" w:hAnsi="Times New Roman"/>
          <w:sz w:val="24"/>
          <w:szCs w:val="24"/>
          <w:vertAlign w:val="superscript"/>
        </w:rPr>
        <w:t>S</w:t>
      </w:r>
      <w:r w:rsidRPr="00274DD7">
        <w:rPr>
          <w:rFonts w:ascii="Times New Roman" w:hAnsi="Times New Roman"/>
          <w:sz w:val="24"/>
          <w:szCs w:val="24"/>
          <w:lang w:val="ru-RU"/>
        </w:rPr>
        <w:t xml:space="preserve"> × К2,</w:t>
      </w:r>
      <w:r w:rsidR="00274DD7" w:rsidRPr="00274DD7">
        <w:rPr>
          <w:rFonts w:ascii="Times New Roman" w:hAnsi="Times New Roman"/>
          <w:noProof/>
          <w:sz w:val="24"/>
          <w:szCs w:val="24"/>
        </w:rPr>
        <w:pict>
          <v:line id="_x0000_s1042" style="position:absolute;left:0;text-align:left;z-index:-6;mso-position-horizontal-relative:text;mso-position-vertical-relative:text" from="56.7pt,-2.1pt" to="106.75pt,-2.1pt" o:allowincell="f" strokeweight=".205mm"/>
        </w:pict>
      </w:r>
      <w:r w:rsidR="001104D5" w:rsidRPr="00274DD7">
        <w:rPr>
          <w:rFonts w:ascii="Times New Roman" w:hAnsi="Times New Roman"/>
          <w:sz w:val="24"/>
          <w:szCs w:val="24"/>
          <w:lang w:val="ru-RU"/>
        </w:rPr>
        <w:tab/>
      </w:r>
    </w:p>
    <w:p w:rsidR="001104D5" w:rsidRPr="00274DD7" w:rsidRDefault="00274DD7" w:rsidP="001104D5">
      <w:pPr>
        <w:widowControl w:val="0"/>
        <w:autoSpaceDE w:val="0"/>
        <w:autoSpaceDN w:val="0"/>
        <w:adjustRightInd w:val="0"/>
        <w:spacing w:after="0" w:line="223" w:lineRule="auto"/>
        <w:ind w:left="1500"/>
        <w:rPr>
          <w:rFonts w:ascii="Times New Roman" w:hAnsi="Times New Roman"/>
          <w:sz w:val="24"/>
          <w:szCs w:val="24"/>
          <w:lang w:val="ru-RU"/>
        </w:rPr>
      </w:pPr>
      <w:r w:rsidRPr="00274DD7">
        <w:rPr>
          <w:noProof/>
          <w:sz w:val="24"/>
          <w:szCs w:val="24"/>
        </w:rPr>
        <w:pict>
          <v:line id="_x0000_s1073" style="position:absolute;left:0;text-align:left;z-index:-4" from="56.7pt,-2.1pt" to="106.75pt,-2.1pt" o:allowincell="f" strokeweight=".205mm"/>
        </w:pict>
      </w:r>
      <w:r w:rsidR="001104D5" w:rsidRPr="00274DD7">
        <w:rPr>
          <w:rFonts w:ascii="Times New Roman" w:hAnsi="Times New Roman"/>
          <w:sz w:val="24"/>
          <w:szCs w:val="24"/>
          <w:lang w:val="ru-RU"/>
        </w:rPr>
        <w:t>12</w:t>
      </w:r>
    </w:p>
    <w:p w:rsidR="00A15B0E" w:rsidRPr="00274DD7" w:rsidRDefault="00A15B0E" w:rsidP="001104D5">
      <w:pPr>
        <w:pStyle w:val="a3"/>
        <w:ind w:firstLine="720"/>
        <w:rPr>
          <w:rFonts w:ascii="Times New Roman" w:hAnsi="Times New Roman"/>
          <w:sz w:val="24"/>
          <w:szCs w:val="24"/>
        </w:rPr>
      </w:pPr>
      <w:r w:rsidRPr="00274DD7">
        <w:rPr>
          <w:rFonts w:ascii="Times New Roman" w:hAnsi="Times New Roman"/>
          <w:sz w:val="24"/>
          <w:szCs w:val="24"/>
        </w:rPr>
        <w:t>где:</w:t>
      </w:r>
    </w:p>
    <w:p w:rsidR="00A15B0E" w:rsidRPr="00274DD7" w:rsidRDefault="00A15B0E" w:rsidP="001104D5">
      <w:pPr>
        <w:pStyle w:val="a3"/>
        <w:ind w:firstLine="720"/>
        <w:rPr>
          <w:rFonts w:ascii="Times New Roman" w:hAnsi="Times New Roman"/>
          <w:sz w:val="24"/>
          <w:szCs w:val="24"/>
        </w:rPr>
      </w:pPr>
      <w:proofErr w:type="gramStart"/>
      <w:r w:rsidRPr="00274DD7">
        <w:rPr>
          <w:rFonts w:ascii="Times New Roman" w:hAnsi="Times New Roman"/>
          <w:sz w:val="24"/>
          <w:szCs w:val="24"/>
        </w:rPr>
        <w:t>Р</w:t>
      </w:r>
      <w:proofErr w:type="gramEnd"/>
      <w:r w:rsidRPr="00274DD7">
        <w:rPr>
          <w:rFonts w:ascii="Times New Roman" w:hAnsi="Times New Roman"/>
          <w:sz w:val="24"/>
          <w:szCs w:val="24"/>
        </w:rPr>
        <w:t xml:space="preserve"> - размер платы (руб.);</w:t>
      </w:r>
    </w:p>
    <w:p w:rsidR="00A15B0E" w:rsidRPr="00274DD7" w:rsidRDefault="00A15B0E" w:rsidP="001104D5">
      <w:pPr>
        <w:pStyle w:val="a3"/>
        <w:ind w:firstLine="720"/>
        <w:rPr>
          <w:rFonts w:ascii="Times New Roman" w:hAnsi="Times New Roman"/>
          <w:sz w:val="24"/>
          <w:szCs w:val="24"/>
        </w:rPr>
      </w:pPr>
      <w:r w:rsidRPr="00274DD7">
        <w:rPr>
          <w:rFonts w:ascii="Times New Roman" w:hAnsi="Times New Roman"/>
          <w:sz w:val="24"/>
          <w:szCs w:val="24"/>
        </w:rPr>
        <w:t>K1 - удельный показатель кадастровой стоимости земли (руб./кв. м);</w:t>
      </w:r>
    </w:p>
    <w:p w:rsidR="00A15B0E" w:rsidRPr="00274DD7" w:rsidRDefault="00A15B0E" w:rsidP="001104D5">
      <w:pPr>
        <w:pStyle w:val="a3"/>
        <w:ind w:left="720"/>
        <w:rPr>
          <w:rFonts w:ascii="Times New Roman" w:hAnsi="Times New Roman"/>
          <w:sz w:val="24"/>
          <w:szCs w:val="24"/>
        </w:rPr>
      </w:pPr>
      <w:proofErr w:type="gramStart"/>
      <w:r w:rsidRPr="00274DD7">
        <w:rPr>
          <w:rFonts w:ascii="Times New Roman" w:hAnsi="Times New Roman"/>
          <w:sz w:val="24"/>
          <w:szCs w:val="24"/>
        </w:rPr>
        <w:t>П</w:t>
      </w:r>
      <w:proofErr w:type="gramEnd"/>
      <w:r w:rsidRPr="00274DD7">
        <w:rPr>
          <w:rFonts w:ascii="Times New Roman" w:hAnsi="Times New Roman"/>
          <w:sz w:val="24"/>
          <w:szCs w:val="24"/>
        </w:rPr>
        <w:t xml:space="preserve"> - процент от удельного показателя кадастровой стоимости земли (%); S - площадь, занимаемая объектом (кв. м);</w:t>
      </w:r>
    </w:p>
    <w:p w:rsidR="00A15B0E" w:rsidRPr="00274DD7" w:rsidRDefault="00A15B0E" w:rsidP="001104D5">
      <w:pPr>
        <w:pStyle w:val="a3"/>
        <w:ind w:left="720"/>
        <w:rPr>
          <w:rFonts w:ascii="Times New Roman" w:hAnsi="Times New Roman"/>
          <w:sz w:val="24"/>
          <w:szCs w:val="24"/>
        </w:rPr>
      </w:pPr>
      <w:r w:rsidRPr="00274DD7">
        <w:rPr>
          <w:rFonts w:ascii="Times New Roman" w:hAnsi="Times New Roman"/>
          <w:sz w:val="24"/>
          <w:szCs w:val="24"/>
        </w:rPr>
        <w:t>K2 - период размещения нестационарных торговых объектов (месяц). Процент от удельного показателя кадастровой стоимости земли</w:t>
      </w:r>
    </w:p>
    <w:p w:rsidR="00A15B0E" w:rsidRPr="00274DD7" w:rsidRDefault="00A15B0E" w:rsidP="00A15B0E">
      <w:pPr>
        <w:pStyle w:val="a3"/>
        <w:rPr>
          <w:rFonts w:ascii="Times New Roman" w:hAnsi="Times New Roman"/>
          <w:sz w:val="24"/>
          <w:szCs w:val="24"/>
        </w:rPr>
      </w:pPr>
      <w:r w:rsidRPr="00274DD7">
        <w:rPr>
          <w:rFonts w:ascii="Times New Roman" w:hAnsi="Times New Roman"/>
          <w:sz w:val="24"/>
          <w:szCs w:val="24"/>
        </w:rPr>
        <w:t>устанавливается в размере:</w:t>
      </w:r>
    </w:p>
    <w:p w:rsidR="00A15B0E" w:rsidRPr="00274DD7" w:rsidRDefault="00A15B0E" w:rsidP="001104D5">
      <w:pPr>
        <w:pStyle w:val="a3"/>
        <w:ind w:firstLine="720"/>
        <w:rPr>
          <w:rFonts w:ascii="Times New Roman" w:hAnsi="Times New Roman"/>
          <w:sz w:val="24"/>
          <w:szCs w:val="24"/>
        </w:rPr>
      </w:pPr>
      <w:r w:rsidRPr="00274DD7">
        <w:rPr>
          <w:rFonts w:ascii="Times New Roman" w:hAnsi="Times New Roman"/>
          <w:sz w:val="24"/>
          <w:szCs w:val="24"/>
        </w:rPr>
        <w:t>для объектов, специализирующихся на реализации полиграфической и печатной продукции, школьно-письменных и канцелярских товаров, хлеба и хлебобулочных изделий; оказывающих услуги по ремонту обуви, изготовлению ключей, прокату, снятию копий, - в размере 5%;</w:t>
      </w:r>
    </w:p>
    <w:p w:rsidR="00A15B0E" w:rsidRPr="00274DD7" w:rsidRDefault="00A15B0E" w:rsidP="001104D5">
      <w:pPr>
        <w:pStyle w:val="a3"/>
        <w:ind w:firstLine="720"/>
        <w:rPr>
          <w:rFonts w:ascii="Times New Roman" w:hAnsi="Times New Roman"/>
          <w:sz w:val="24"/>
          <w:szCs w:val="24"/>
        </w:rPr>
      </w:pPr>
      <w:r w:rsidRPr="00274DD7">
        <w:rPr>
          <w:rFonts w:ascii="Times New Roman" w:hAnsi="Times New Roman"/>
          <w:sz w:val="24"/>
          <w:szCs w:val="24"/>
        </w:rPr>
        <w:t>для остальных нестационарных торговых объектов – в размере 10%.</w:t>
      </w:r>
    </w:p>
    <w:p w:rsidR="00BF67D9" w:rsidRPr="00274DD7" w:rsidRDefault="00BF67D9" w:rsidP="00931CCB">
      <w:pPr>
        <w:pStyle w:val="a3"/>
        <w:rPr>
          <w:rFonts w:ascii="Times New Roman" w:hAnsi="Times New Roman"/>
          <w:sz w:val="24"/>
          <w:szCs w:val="24"/>
        </w:rPr>
        <w:sectPr w:rsidR="00BF67D9" w:rsidRPr="00274DD7" w:rsidSect="00931CCB">
          <w:pgSz w:w="11906" w:h="16840"/>
          <w:pgMar w:top="1134" w:right="851" w:bottom="-1134" w:left="1701" w:header="720" w:footer="720" w:gutter="0"/>
          <w:cols w:space="720" w:equalWidth="0">
            <w:col w:w="9349"/>
          </w:cols>
          <w:noEndnote/>
        </w:sectPr>
      </w:pPr>
    </w:p>
    <w:p w:rsidR="00A15B0E" w:rsidRPr="00274DD7" w:rsidRDefault="00A15B0E" w:rsidP="00A15B0E">
      <w:pPr>
        <w:pStyle w:val="a3"/>
        <w:jc w:val="right"/>
        <w:rPr>
          <w:rFonts w:ascii="Times New Roman" w:hAnsi="Times New Roman"/>
          <w:sz w:val="24"/>
          <w:szCs w:val="24"/>
        </w:rPr>
      </w:pPr>
      <w:bookmarkStart w:id="2" w:name="page11"/>
      <w:bookmarkEnd w:id="2"/>
      <w:r w:rsidRPr="00274DD7">
        <w:rPr>
          <w:rFonts w:ascii="Times New Roman" w:hAnsi="Times New Roman"/>
          <w:sz w:val="24"/>
          <w:szCs w:val="24"/>
        </w:rPr>
        <w:lastRenderedPageBreak/>
        <w:t>Приложение № 2</w:t>
      </w:r>
    </w:p>
    <w:p w:rsidR="00A15B0E" w:rsidRPr="00274DD7" w:rsidRDefault="00A15B0E" w:rsidP="00A15B0E">
      <w:pPr>
        <w:pStyle w:val="a3"/>
        <w:jc w:val="right"/>
        <w:rPr>
          <w:rFonts w:ascii="Times New Roman" w:hAnsi="Times New Roman"/>
          <w:sz w:val="24"/>
          <w:szCs w:val="24"/>
        </w:rPr>
      </w:pPr>
      <w:r w:rsidRPr="00274DD7">
        <w:rPr>
          <w:rFonts w:ascii="Times New Roman" w:hAnsi="Times New Roman"/>
          <w:sz w:val="24"/>
          <w:szCs w:val="24"/>
        </w:rPr>
        <w:t xml:space="preserve"> к Порядку размещения </w:t>
      </w:r>
      <w:proofErr w:type="gramStart"/>
      <w:r w:rsidRPr="00274DD7">
        <w:rPr>
          <w:rFonts w:ascii="Times New Roman" w:hAnsi="Times New Roman"/>
          <w:sz w:val="24"/>
          <w:szCs w:val="24"/>
        </w:rPr>
        <w:t>нестационарных</w:t>
      </w:r>
      <w:proofErr w:type="gramEnd"/>
      <w:r w:rsidRPr="00274DD7">
        <w:rPr>
          <w:rFonts w:ascii="Times New Roman" w:hAnsi="Times New Roman"/>
          <w:sz w:val="24"/>
          <w:szCs w:val="24"/>
        </w:rPr>
        <w:t xml:space="preserve"> </w:t>
      </w:r>
    </w:p>
    <w:p w:rsidR="00A15B0E" w:rsidRPr="00274DD7" w:rsidRDefault="00A15B0E" w:rsidP="00A15B0E">
      <w:pPr>
        <w:pStyle w:val="a3"/>
        <w:jc w:val="right"/>
        <w:rPr>
          <w:rFonts w:ascii="Times New Roman" w:hAnsi="Times New Roman"/>
          <w:sz w:val="24"/>
          <w:szCs w:val="24"/>
        </w:rPr>
      </w:pPr>
      <w:r w:rsidRPr="00274DD7">
        <w:rPr>
          <w:rFonts w:ascii="Times New Roman" w:hAnsi="Times New Roman"/>
          <w:sz w:val="24"/>
          <w:szCs w:val="24"/>
        </w:rPr>
        <w:t>торговых объектов на территории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w:t>
      </w:r>
    </w:p>
    <w:p w:rsidR="00A15B0E" w:rsidRPr="00274DD7" w:rsidRDefault="00A15B0E" w:rsidP="00A15B0E">
      <w:pPr>
        <w:pStyle w:val="a3"/>
        <w:jc w:val="right"/>
        <w:rPr>
          <w:rFonts w:ascii="Times New Roman" w:hAnsi="Times New Roman"/>
          <w:sz w:val="24"/>
          <w:szCs w:val="24"/>
        </w:rPr>
      </w:pP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jc w:val="center"/>
        <w:rPr>
          <w:rFonts w:ascii="Times New Roman" w:hAnsi="Times New Roman"/>
          <w:sz w:val="24"/>
          <w:szCs w:val="24"/>
        </w:rPr>
      </w:pPr>
      <w:r w:rsidRPr="00274DD7">
        <w:rPr>
          <w:rFonts w:ascii="Times New Roman" w:hAnsi="Times New Roman"/>
          <w:b/>
          <w:bCs/>
          <w:sz w:val="24"/>
          <w:szCs w:val="24"/>
        </w:rPr>
        <w:t>ДОГОВОР № _____</w:t>
      </w:r>
    </w:p>
    <w:p w:rsidR="00A15B0E" w:rsidRPr="00274DD7" w:rsidRDefault="00A15B0E" w:rsidP="00A15B0E">
      <w:pPr>
        <w:pStyle w:val="a3"/>
        <w:jc w:val="center"/>
        <w:rPr>
          <w:rFonts w:ascii="Times New Roman" w:hAnsi="Times New Roman"/>
          <w:sz w:val="24"/>
          <w:szCs w:val="24"/>
        </w:rPr>
      </w:pPr>
      <w:r w:rsidRPr="00274DD7">
        <w:rPr>
          <w:rFonts w:ascii="Times New Roman" w:hAnsi="Times New Roman"/>
          <w:b/>
          <w:bCs/>
          <w:sz w:val="24"/>
          <w:szCs w:val="24"/>
        </w:rPr>
        <w:t>НА РАЗМЕЩЕНИЕ НЕСТАЦИОНАРНОГО ТОРГОВОГО ОБЪЕКТА</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rPr>
          <w:rFonts w:ascii="Times New Roman" w:hAnsi="Times New Roman"/>
          <w:sz w:val="24"/>
          <w:szCs w:val="24"/>
        </w:rPr>
      </w:pPr>
      <w:r w:rsidRPr="00274DD7">
        <w:rPr>
          <w:rFonts w:ascii="Times New Roman" w:hAnsi="Times New Roman"/>
          <w:sz w:val="24"/>
          <w:szCs w:val="24"/>
          <w:u w:val="single"/>
        </w:rPr>
        <w:t>с.</w:t>
      </w:r>
      <w:r w:rsidRPr="00274DD7">
        <w:rPr>
          <w:rFonts w:ascii="Times New Roman" w:hAnsi="Times New Roman"/>
          <w:sz w:val="24"/>
          <w:szCs w:val="24"/>
        </w:rPr>
        <w:t xml:space="preserve"> _______________</w:t>
      </w:r>
      <w:r w:rsidRPr="00274DD7">
        <w:rPr>
          <w:rFonts w:ascii="Times New Roman" w:hAnsi="Times New Roman"/>
          <w:sz w:val="24"/>
          <w:szCs w:val="24"/>
        </w:rPr>
        <w:tab/>
        <w:t xml:space="preserve">                                   «__»         ____________201__ г.</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rPr>
          <w:rFonts w:ascii="Times New Roman" w:hAnsi="Times New Roman"/>
          <w:sz w:val="24"/>
          <w:szCs w:val="24"/>
        </w:rPr>
      </w:pPr>
      <w:r w:rsidRPr="00274DD7">
        <w:rPr>
          <w:rFonts w:ascii="Times New Roman" w:hAnsi="Times New Roman"/>
          <w:sz w:val="24"/>
          <w:szCs w:val="24"/>
        </w:rPr>
        <w:t>Администрация</w:t>
      </w:r>
      <w:r w:rsidRPr="00274DD7">
        <w:rPr>
          <w:rFonts w:ascii="Times New Roman" w:hAnsi="Times New Roman"/>
          <w:sz w:val="24"/>
          <w:szCs w:val="24"/>
        </w:rPr>
        <w:tab/>
        <w:t>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 xml:space="preserve">     сельсовета,   в   лице   главы   сельсовета _______________________</w:t>
      </w:r>
      <w:proofErr w:type="gramStart"/>
      <w:r w:rsidRPr="00274DD7">
        <w:rPr>
          <w:rFonts w:ascii="Times New Roman" w:hAnsi="Times New Roman"/>
          <w:sz w:val="24"/>
          <w:szCs w:val="24"/>
        </w:rPr>
        <w:t xml:space="preserve"> ,</w:t>
      </w:r>
      <w:proofErr w:type="gramEnd"/>
      <w:r w:rsidRPr="00274DD7">
        <w:rPr>
          <w:rFonts w:ascii="Times New Roman" w:hAnsi="Times New Roman"/>
          <w:sz w:val="24"/>
          <w:szCs w:val="24"/>
        </w:rPr>
        <w:t xml:space="preserve"> действующего на основании Устава, именуемая в дальнейшем «Администрация», с одной стороны, и ___________</w:t>
      </w:r>
      <w:r w:rsidR="0054303B" w:rsidRPr="00274DD7">
        <w:rPr>
          <w:rFonts w:ascii="Times New Roman" w:hAnsi="Times New Roman"/>
          <w:sz w:val="24"/>
          <w:szCs w:val="24"/>
        </w:rPr>
        <w:t>_________________</w:t>
      </w:r>
      <w:r w:rsidR="00142D2D" w:rsidRPr="00274DD7">
        <w:rPr>
          <w:rFonts w:ascii="Times New Roman" w:hAnsi="Times New Roman"/>
          <w:sz w:val="24"/>
          <w:szCs w:val="24"/>
        </w:rPr>
        <w:t>___________</w:t>
      </w:r>
      <w:r w:rsidRPr="00274DD7">
        <w:rPr>
          <w:rFonts w:ascii="Times New Roman" w:hAnsi="Times New Roman"/>
          <w:sz w:val="24"/>
          <w:szCs w:val="24"/>
        </w:rPr>
        <w:t>,  действующий  на  основании</w:t>
      </w:r>
      <w:r w:rsidR="0054303B" w:rsidRPr="00274DD7">
        <w:rPr>
          <w:rFonts w:ascii="Times New Roman" w:hAnsi="Times New Roman"/>
          <w:sz w:val="24"/>
          <w:szCs w:val="24"/>
        </w:rPr>
        <w:t xml:space="preserve"> </w:t>
      </w:r>
      <w:r w:rsidRPr="00274DD7">
        <w:rPr>
          <w:rFonts w:ascii="Times New Roman" w:hAnsi="Times New Roman"/>
          <w:sz w:val="24"/>
          <w:szCs w:val="24"/>
        </w:rPr>
        <w:t>__________________________________________________, именуемый в дальнейшем «Предприниматель», с другой стороны, совместно именуемые «Стороны», заключили настоящий договор о нижеследующем:</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jc w:val="center"/>
        <w:rPr>
          <w:rFonts w:ascii="Times New Roman" w:hAnsi="Times New Roman"/>
          <w:b/>
          <w:bCs/>
          <w:sz w:val="24"/>
          <w:szCs w:val="24"/>
        </w:rPr>
      </w:pPr>
      <w:r w:rsidRPr="00274DD7">
        <w:rPr>
          <w:rFonts w:ascii="Times New Roman" w:hAnsi="Times New Roman"/>
          <w:b/>
          <w:bCs/>
          <w:sz w:val="24"/>
          <w:szCs w:val="24"/>
        </w:rPr>
        <w:t>1.Предмет договора</w:t>
      </w:r>
    </w:p>
    <w:p w:rsidR="00A15B0E" w:rsidRPr="00274DD7" w:rsidRDefault="00A15B0E" w:rsidP="00266A5B">
      <w:pPr>
        <w:pStyle w:val="a3"/>
        <w:ind w:firstLine="720"/>
        <w:rPr>
          <w:rFonts w:ascii="Times New Roman" w:hAnsi="Times New Roman"/>
          <w:sz w:val="24"/>
          <w:szCs w:val="24"/>
        </w:rPr>
      </w:pPr>
      <w:r w:rsidRPr="00274DD7">
        <w:rPr>
          <w:rFonts w:ascii="Times New Roman" w:hAnsi="Times New Roman"/>
          <w:sz w:val="24"/>
          <w:szCs w:val="24"/>
        </w:rPr>
        <w:t xml:space="preserve">1.1. В соответствии </w:t>
      </w:r>
      <w:r w:rsidR="00266A5B" w:rsidRPr="00274DD7">
        <w:rPr>
          <w:rFonts w:ascii="Times New Roman" w:hAnsi="Times New Roman"/>
          <w:sz w:val="24"/>
          <w:szCs w:val="24"/>
        </w:rPr>
        <w:t xml:space="preserve">с условиями настоящего договора </w:t>
      </w:r>
      <w:r w:rsidRPr="00274DD7">
        <w:rPr>
          <w:rFonts w:ascii="Times New Roman" w:hAnsi="Times New Roman"/>
          <w:sz w:val="24"/>
          <w:szCs w:val="24"/>
        </w:rPr>
        <w:t>Предприниматель осуществляет размещение и обеспечивает функционирование нестационарного торгового объекта: __________________ (далее - Объект), специализацией__________________,   общей   площадью   __________кв.   м</w:t>
      </w:r>
      <w:r w:rsidRPr="00274DD7">
        <w:rPr>
          <w:rFonts w:ascii="Times New Roman" w:hAnsi="Times New Roman"/>
          <w:b/>
          <w:bCs/>
          <w:sz w:val="24"/>
          <w:szCs w:val="24"/>
        </w:rPr>
        <w:t>,</w:t>
      </w:r>
      <w:r w:rsidRPr="00274DD7">
        <w:rPr>
          <w:rFonts w:ascii="Times New Roman" w:hAnsi="Times New Roman"/>
          <w:sz w:val="24"/>
          <w:szCs w:val="24"/>
        </w:rPr>
        <w:t xml:space="preserve">   по   адресу:_______________________________, на условиях и в порядке, предусмотренных настоящим договором.</w:t>
      </w:r>
    </w:p>
    <w:p w:rsidR="00A15B0E" w:rsidRPr="00274DD7" w:rsidRDefault="00A15B0E" w:rsidP="001104D5">
      <w:pPr>
        <w:pStyle w:val="a3"/>
        <w:ind w:firstLine="720"/>
        <w:rPr>
          <w:rFonts w:ascii="Times New Roman" w:hAnsi="Times New Roman"/>
          <w:sz w:val="24"/>
          <w:szCs w:val="24"/>
        </w:rPr>
      </w:pPr>
      <w:r w:rsidRPr="00274DD7">
        <w:rPr>
          <w:rFonts w:ascii="Times New Roman" w:hAnsi="Times New Roman"/>
          <w:sz w:val="24"/>
          <w:szCs w:val="24"/>
        </w:rPr>
        <w:t>1.2. Срок действия настоящего Договора с «___»____________ 201___ года по «___»______________ 201___ года, а в части исполнения обязательств</w:t>
      </w:r>
      <w:r w:rsidR="00142D2D" w:rsidRPr="00274DD7">
        <w:rPr>
          <w:rFonts w:ascii="Times New Roman" w:hAnsi="Times New Roman"/>
          <w:sz w:val="24"/>
          <w:szCs w:val="24"/>
        </w:rPr>
        <w:t xml:space="preserve"> по оплате и демонтажу объекта -</w:t>
      </w:r>
      <w:r w:rsidRPr="00274DD7">
        <w:rPr>
          <w:rFonts w:ascii="Times New Roman" w:hAnsi="Times New Roman"/>
          <w:sz w:val="24"/>
          <w:szCs w:val="24"/>
        </w:rPr>
        <w:t xml:space="preserve"> до их полного исполнения.</w:t>
      </w:r>
    </w:p>
    <w:p w:rsidR="00A15B0E" w:rsidRPr="00274DD7" w:rsidRDefault="00A15B0E" w:rsidP="00A15B0E">
      <w:pPr>
        <w:pStyle w:val="a3"/>
        <w:rPr>
          <w:rFonts w:ascii="Times New Roman" w:hAnsi="Times New Roman"/>
          <w:sz w:val="24"/>
          <w:szCs w:val="24"/>
        </w:rPr>
      </w:pPr>
    </w:p>
    <w:p w:rsidR="00A15B0E" w:rsidRPr="00274DD7" w:rsidRDefault="00A15B0E" w:rsidP="00A15B0E">
      <w:pPr>
        <w:pStyle w:val="a3"/>
        <w:jc w:val="center"/>
        <w:rPr>
          <w:rFonts w:ascii="Times New Roman" w:hAnsi="Times New Roman"/>
          <w:sz w:val="24"/>
          <w:szCs w:val="24"/>
        </w:rPr>
      </w:pPr>
      <w:r w:rsidRPr="00274DD7">
        <w:rPr>
          <w:rFonts w:ascii="Times New Roman" w:hAnsi="Times New Roman"/>
          <w:b/>
          <w:bCs/>
          <w:sz w:val="24"/>
          <w:szCs w:val="24"/>
        </w:rPr>
        <w:t>2. Плата за размещение Объекта и порядок расчетов</w:t>
      </w:r>
    </w:p>
    <w:p w:rsidR="00A15B0E" w:rsidRPr="00274DD7" w:rsidRDefault="001104D5" w:rsidP="00680408">
      <w:pPr>
        <w:pStyle w:val="a3"/>
        <w:ind w:firstLine="720"/>
        <w:jc w:val="both"/>
        <w:rPr>
          <w:rFonts w:ascii="Times New Roman" w:hAnsi="Times New Roman"/>
          <w:sz w:val="24"/>
          <w:szCs w:val="24"/>
        </w:rPr>
      </w:pPr>
      <w:r w:rsidRPr="00274DD7">
        <w:rPr>
          <w:rFonts w:ascii="Times New Roman" w:hAnsi="Times New Roman"/>
          <w:sz w:val="24"/>
          <w:szCs w:val="24"/>
        </w:rPr>
        <w:t>2.1. </w:t>
      </w:r>
      <w:r w:rsidR="00A15B0E" w:rsidRPr="00274DD7">
        <w:rPr>
          <w:rFonts w:ascii="Times New Roman" w:hAnsi="Times New Roman"/>
          <w:sz w:val="24"/>
          <w:szCs w:val="24"/>
        </w:rPr>
        <w:t xml:space="preserve">Плата за размещение Объекта устанавливается в размере _________ рублей в год (расчет прилагается). В случае досрочного расторжения настоящего Договора внесенная Предпринимателем плата не возвращается. </w:t>
      </w:r>
    </w:p>
    <w:p w:rsidR="00A15B0E" w:rsidRPr="00274DD7" w:rsidRDefault="00A15B0E" w:rsidP="00142D2D">
      <w:pPr>
        <w:pStyle w:val="a3"/>
        <w:ind w:firstLine="720"/>
        <w:jc w:val="both"/>
        <w:rPr>
          <w:rFonts w:ascii="Times New Roman" w:hAnsi="Times New Roman"/>
          <w:sz w:val="24"/>
          <w:szCs w:val="24"/>
        </w:rPr>
      </w:pPr>
      <w:r w:rsidRPr="00274DD7">
        <w:rPr>
          <w:rFonts w:ascii="Times New Roman" w:hAnsi="Times New Roman"/>
          <w:sz w:val="24"/>
          <w:szCs w:val="24"/>
        </w:rPr>
        <w:t xml:space="preserve">Расчет платы произведен в соответствии с Методикой определения платы за размещение нестационарного торгового объекта, утвержденной постановлением администрации </w:t>
      </w:r>
      <w:proofErr w:type="gramStart"/>
      <w:r w:rsidRPr="00274DD7">
        <w:rPr>
          <w:rFonts w:ascii="Times New Roman" w:hAnsi="Times New Roman"/>
          <w:sz w:val="24"/>
          <w:szCs w:val="24"/>
        </w:rPr>
        <w:t>от</w:t>
      </w:r>
      <w:proofErr w:type="gramEnd"/>
      <w:r w:rsidRPr="00274DD7">
        <w:rPr>
          <w:rFonts w:ascii="Times New Roman" w:hAnsi="Times New Roman"/>
          <w:sz w:val="24"/>
          <w:szCs w:val="24"/>
        </w:rPr>
        <w:t xml:space="preserve"> __________№ _______ . </w:t>
      </w:r>
    </w:p>
    <w:p w:rsidR="00A15B0E" w:rsidRPr="00274DD7" w:rsidRDefault="001104D5" w:rsidP="00680408">
      <w:pPr>
        <w:pStyle w:val="a3"/>
        <w:ind w:firstLine="720"/>
        <w:jc w:val="both"/>
        <w:rPr>
          <w:rFonts w:ascii="Times New Roman" w:hAnsi="Times New Roman"/>
          <w:sz w:val="24"/>
          <w:szCs w:val="24"/>
        </w:rPr>
      </w:pPr>
      <w:r w:rsidRPr="00274DD7">
        <w:rPr>
          <w:rFonts w:ascii="Times New Roman" w:hAnsi="Times New Roman"/>
          <w:sz w:val="24"/>
          <w:szCs w:val="24"/>
        </w:rPr>
        <w:t>2.2. </w:t>
      </w:r>
      <w:r w:rsidR="00A15B0E" w:rsidRPr="00274DD7">
        <w:rPr>
          <w:rFonts w:ascii="Times New Roman" w:hAnsi="Times New Roman"/>
          <w:sz w:val="24"/>
          <w:szCs w:val="24"/>
        </w:rPr>
        <w:t>Оплата по Договору за год (за первое полугодие) осуществляется в течение пяти рабочих дней после подписания договора путем перечисления денежных средств на счет администрации  Степно-</w:t>
      </w:r>
      <w:proofErr w:type="spellStart"/>
      <w:r w:rsidR="00A15B0E" w:rsidRPr="00274DD7">
        <w:rPr>
          <w:rFonts w:ascii="Times New Roman" w:hAnsi="Times New Roman"/>
          <w:sz w:val="24"/>
          <w:szCs w:val="24"/>
        </w:rPr>
        <w:t>Баджейского</w:t>
      </w:r>
      <w:proofErr w:type="spellEnd"/>
      <w:r w:rsidR="00A15B0E" w:rsidRPr="00274DD7">
        <w:rPr>
          <w:rFonts w:ascii="Times New Roman" w:hAnsi="Times New Roman"/>
          <w:sz w:val="24"/>
          <w:szCs w:val="24"/>
        </w:rPr>
        <w:t xml:space="preserve">  сельсовета. </w:t>
      </w:r>
    </w:p>
    <w:p w:rsidR="00A15B0E" w:rsidRPr="00274DD7" w:rsidRDefault="00A15B0E" w:rsidP="00680408">
      <w:pPr>
        <w:pStyle w:val="a3"/>
        <w:jc w:val="both"/>
        <w:rPr>
          <w:rFonts w:ascii="Times New Roman" w:hAnsi="Times New Roman"/>
          <w:sz w:val="24"/>
          <w:szCs w:val="24"/>
        </w:rPr>
      </w:pPr>
      <w:r w:rsidRPr="00274DD7">
        <w:rPr>
          <w:rFonts w:ascii="Times New Roman" w:hAnsi="Times New Roman"/>
          <w:sz w:val="24"/>
          <w:szCs w:val="24"/>
        </w:rPr>
        <w:t xml:space="preserve">Оплата по Договору за каждое последующее полугодие осуществляется не позднее 5-го числа первого месяца полугодия. </w:t>
      </w:r>
    </w:p>
    <w:p w:rsidR="00A15B0E" w:rsidRPr="00274DD7" w:rsidRDefault="00A15B0E" w:rsidP="00680408">
      <w:pPr>
        <w:pStyle w:val="a3"/>
        <w:jc w:val="both"/>
        <w:rPr>
          <w:rFonts w:ascii="Times New Roman" w:hAnsi="Times New Roman"/>
          <w:sz w:val="24"/>
          <w:szCs w:val="24"/>
        </w:rPr>
      </w:pPr>
    </w:p>
    <w:p w:rsidR="00A15B0E" w:rsidRPr="00274DD7" w:rsidRDefault="001104D5" w:rsidP="00680408">
      <w:pPr>
        <w:pStyle w:val="a3"/>
        <w:ind w:firstLine="720"/>
        <w:jc w:val="both"/>
        <w:rPr>
          <w:rFonts w:ascii="Times New Roman" w:hAnsi="Times New Roman"/>
          <w:sz w:val="24"/>
          <w:szCs w:val="24"/>
        </w:rPr>
      </w:pPr>
      <w:r w:rsidRPr="00274DD7">
        <w:rPr>
          <w:rFonts w:ascii="Times New Roman" w:hAnsi="Times New Roman"/>
          <w:sz w:val="24"/>
          <w:szCs w:val="24"/>
        </w:rPr>
        <w:t>2.3. </w:t>
      </w:r>
      <w:r w:rsidR="00A15B0E" w:rsidRPr="00274DD7">
        <w:rPr>
          <w:rFonts w:ascii="Times New Roman" w:hAnsi="Times New Roman"/>
          <w:sz w:val="24"/>
          <w:szCs w:val="24"/>
        </w:rPr>
        <w:t xml:space="preserve">Размер платы, предусмотренный Договором, подлежит ежегодной индексации на коэффициент-дефлятор, устанавливаемый уполномоченным государственным органом. </w:t>
      </w:r>
    </w:p>
    <w:p w:rsidR="00A15B0E" w:rsidRPr="00274DD7" w:rsidRDefault="00A15B0E" w:rsidP="00680408">
      <w:pPr>
        <w:pStyle w:val="a3"/>
        <w:jc w:val="both"/>
        <w:rPr>
          <w:rFonts w:ascii="Times New Roman" w:hAnsi="Times New Roman"/>
          <w:sz w:val="24"/>
          <w:szCs w:val="24"/>
        </w:rPr>
      </w:pPr>
    </w:p>
    <w:p w:rsidR="00A15B0E" w:rsidRPr="00274DD7" w:rsidRDefault="00680408" w:rsidP="00680408">
      <w:pPr>
        <w:pStyle w:val="a3"/>
        <w:jc w:val="center"/>
        <w:rPr>
          <w:rFonts w:ascii="Times New Roman" w:hAnsi="Times New Roman"/>
          <w:b/>
          <w:bCs/>
          <w:sz w:val="24"/>
          <w:szCs w:val="24"/>
        </w:rPr>
      </w:pPr>
      <w:r w:rsidRPr="00274DD7">
        <w:rPr>
          <w:rFonts w:ascii="Times New Roman" w:hAnsi="Times New Roman"/>
          <w:b/>
          <w:bCs/>
          <w:sz w:val="24"/>
          <w:szCs w:val="24"/>
        </w:rPr>
        <w:t>3.</w:t>
      </w:r>
      <w:r w:rsidR="00A15B0E" w:rsidRPr="00274DD7">
        <w:rPr>
          <w:rFonts w:ascii="Times New Roman" w:hAnsi="Times New Roman"/>
          <w:b/>
          <w:bCs/>
          <w:sz w:val="24"/>
          <w:szCs w:val="24"/>
        </w:rPr>
        <w:t>Права и обязанности Сторон</w:t>
      </w:r>
    </w:p>
    <w:p w:rsidR="00A15B0E" w:rsidRPr="00274DD7" w:rsidRDefault="00680408" w:rsidP="00680408">
      <w:pPr>
        <w:pStyle w:val="a3"/>
        <w:ind w:firstLine="720"/>
        <w:rPr>
          <w:rFonts w:ascii="Times New Roman" w:hAnsi="Times New Roman"/>
          <w:b/>
          <w:bCs/>
          <w:sz w:val="24"/>
          <w:szCs w:val="24"/>
        </w:rPr>
      </w:pPr>
      <w:r w:rsidRPr="00274DD7">
        <w:rPr>
          <w:rFonts w:ascii="Times New Roman" w:hAnsi="Times New Roman"/>
          <w:b/>
          <w:bCs/>
          <w:sz w:val="24"/>
          <w:szCs w:val="24"/>
        </w:rPr>
        <w:t>3.1.</w:t>
      </w:r>
      <w:r w:rsidR="00A15B0E" w:rsidRPr="00274DD7">
        <w:rPr>
          <w:rFonts w:ascii="Times New Roman" w:hAnsi="Times New Roman"/>
          <w:b/>
          <w:bCs/>
          <w:sz w:val="24"/>
          <w:szCs w:val="24"/>
        </w:rPr>
        <w:t xml:space="preserve">Предприниматель имеет право: </w:t>
      </w:r>
    </w:p>
    <w:p w:rsidR="00A15B0E"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3.1.1. </w:t>
      </w:r>
      <w:r w:rsidR="00A15B0E" w:rsidRPr="00274DD7">
        <w:rPr>
          <w:rFonts w:ascii="Times New Roman" w:hAnsi="Times New Roman"/>
          <w:sz w:val="24"/>
          <w:szCs w:val="24"/>
        </w:rPr>
        <w:t xml:space="preserve">Использовать Объект для осуществления торговой деятельности в соответствии с требованиями действующего законодательства Российской Федерации.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3.1.2. </w:t>
      </w:r>
      <w:r w:rsidR="00A15B0E" w:rsidRPr="00274DD7">
        <w:rPr>
          <w:rFonts w:ascii="Times New Roman" w:hAnsi="Times New Roman"/>
          <w:sz w:val="24"/>
          <w:szCs w:val="24"/>
        </w:rPr>
        <w:t xml:space="preserve">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 </w:t>
      </w:r>
    </w:p>
    <w:p w:rsidR="00680408" w:rsidRPr="00274DD7" w:rsidRDefault="00680408" w:rsidP="00680408">
      <w:pPr>
        <w:pStyle w:val="a3"/>
        <w:ind w:firstLine="720"/>
        <w:rPr>
          <w:rFonts w:ascii="Times New Roman" w:hAnsi="Times New Roman"/>
          <w:b/>
          <w:bCs/>
          <w:sz w:val="24"/>
          <w:szCs w:val="24"/>
        </w:rPr>
      </w:pPr>
      <w:r w:rsidRPr="00274DD7">
        <w:rPr>
          <w:rFonts w:ascii="Times New Roman" w:hAnsi="Times New Roman"/>
          <w:b/>
          <w:bCs/>
          <w:sz w:val="24"/>
          <w:szCs w:val="24"/>
        </w:rPr>
        <w:lastRenderedPageBreak/>
        <w:t xml:space="preserve">3.2. Предприниматель  обязан: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3.2.1. </w:t>
      </w:r>
      <w:proofErr w:type="gramStart"/>
      <w:r w:rsidRPr="00274DD7">
        <w:rPr>
          <w:rFonts w:ascii="Times New Roman" w:hAnsi="Times New Roman"/>
          <w:sz w:val="24"/>
          <w:szCs w:val="24"/>
        </w:rPr>
        <w:t>Разместить Объект</w:t>
      </w:r>
      <w:proofErr w:type="gramEnd"/>
      <w:r w:rsidRPr="00274DD7">
        <w:rPr>
          <w:rFonts w:ascii="Times New Roman" w:hAnsi="Times New Roman"/>
          <w:sz w:val="24"/>
          <w:szCs w:val="24"/>
        </w:rPr>
        <w:t xml:space="preserve"> в соответствии со Схемой размещения нестационарных торговых объектов.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3.2.2. Своевременно вносить плату за размещение Объекта в размере и порядке, установленном настоящим Договором.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3.2.3. Обеспечить соответствие внешнего вида, функционирование и специализацию Объекта в соответствии с требованиями настоящего Договора и действующего законодательства Российской Федерации.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3.2.4.Обеспечить  ежедневную уборку прилегающей к Объекту территории соответствии с Правилами благоустройства.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3.2.5.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3.2.6. Не производить уступку прав по настоящему Договору третьему лицу без письменного согласия Администрации.</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3.2.7.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3.2.8. В случае прекращения действия настоящего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 и привести прилегающую к Объекту территорию в первоначальное состояние.</w:t>
      </w:r>
    </w:p>
    <w:p w:rsidR="00680408" w:rsidRPr="00274DD7" w:rsidRDefault="00680408" w:rsidP="00680408">
      <w:pPr>
        <w:pStyle w:val="a3"/>
        <w:rPr>
          <w:rFonts w:ascii="Times New Roman" w:hAnsi="Times New Roman"/>
          <w:sz w:val="24"/>
          <w:szCs w:val="24"/>
        </w:rPr>
      </w:pPr>
    </w:p>
    <w:p w:rsidR="00680408" w:rsidRPr="00274DD7" w:rsidRDefault="001104D5" w:rsidP="001104D5">
      <w:pPr>
        <w:pStyle w:val="a3"/>
        <w:ind w:firstLine="720"/>
        <w:rPr>
          <w:rFonts w:ascii="Times New Roman" w:hAnsi="Times New Roman"/>
          <w:b/>
          <w:bCs/>
          <w:sz w:val="24"/>
          <w:szCs w:val="24"/>
        </w:rPr>
      </w:pPr>
      <w:r w:rsidRPr="00274DD7">
        <w:rPr>
          <w:rFonts w:ascii="Times New Roman" w:hAnsi="Times New Roman"/>
          <w:b/>
          <w:bCs/>
          <w:sz w:val="24"/>
          <w:szCs w:val="24"/>
        </w:rPr>
        <w:t xml:space="preserve">3.3. </w:t>
      </w:r>
      <w:r w:rsidR="00680408" w:rsidRPr="00274DD7">
        <w:rPr>
          <w:rFonts w:ascii="Times New Roman" w:hAnsi="Times New Roman"/>
          <w:b/>
          <w:bCs/>
          <w:sz w:val="24"/>
          <w:szCs w:val="24"/>
        </w:rPr>
        <w:t xml:space="preserve">Администрация имеет право: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3.3.1. </w:t>
      </w:r>
      <w:r w:rsidR="00680408" w:rsidRPr="00274DD7">
        <w:rPr>
          <w:rFonts w:ascii="Times New Roman" w:hAnsi="Times New Roman"/>
          <w:sz w:val="24"/>
          <w:szCs w:val="24"/>
        </w:rPr>
        <w:t xml:space="preserve">Осуществлять </w:t>
      </w:r>
      <w:proofErr w:type="gramStart"/>
      <w:r w:rsidR="00680408" w:rsidRPr="00274DD7">
        <w:rPr>
          <w:rFonts w:ascii="Times New Roman" w:hAnsi="Times New Roman"/>
          <w:sz w:val="24"/>
          <w:szCs w:val="24"/>
        </w:rPr>
        <w:t>контроль за</w:t>
      </w:r>
      <w:proofErr w:type="gramEnd"/>
      <w:r w:rsidR="00680408" w:rsidRPr="00274DD7">
        <w:rPr>
          <w:rFonts w:ascii="Times New Roman" w:hAnsi="Times New Roman"/>
          <w:sz w:val="24"/>
          <w:szCs w:val="24"/>
        </w:rPr>
        <w:t xml:space="preserve"> выполнением Предпринимателем условий настоящего Договора и требований нормативно-правовых актов, регулирующих размещение нестационарных торговых объектов на территории Степно-</w:t>
      </w:r>
      <w:proofErr w:type="spellStart"/>
      <w:r w:rsidR="00680408" w:rsidRPr="00274DD7">
        <w:rPr>
          <w:rFonts w:ascii="Times New Roman" w:hAnsi="Times New Roman"/>
          <w:sz w:val="24"/>
          <w:szCs w:val="24"/>
        </w:rPr>
        <w:t>Баджейского</w:t>
      </w:r>
      <w:proofErr w:type="spellEnd"/>
      <w:r w:rsidR="00680408" w:rsidRPr="00274DD7">
        <w:rPr>
          <w:rFonts w:ascii="Times New Roman" w:hAnsi="Times New Roman"/>
          <w:sz w:val="24"/>
          <w:szCs w:val="24"/>
        </w:rPr>
        <w:t xml:space="preserve">  сельсовета. </w:t>
      </w:r>
    </w:p>
    <w:p w:rsidR="00680408" w:rsidRPr="00274DD7" w:rsidRDefault="00680408" w:rsidP="00680408">
      <w:pPr>
        <w:pStyle w:val="a3"/>
        <w:rPr>
          <w:rFonts w:ascii="Times New Roman" w:hAnsi="Times New Roman"/>
          <w:sz w:val="24"/>
          <w:szCs w:val="24"/>
        </w:rPr>
      </w:pP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 xml:space="preserve">3.3.2. </w:t>
      </w:r>
      <w:r w:rsidR="00680408" w:rsidRPr="00274DD7">
        <w:rPr>
          <w:rFonts w:ascii="Times New Roman" w:hAnsi="Times New Roman"/>
          <w:sz w:val="24"/>
          <w:szCs w:val="24"/>
        </w:rPr>
        <w:t xml:space="preserve">В случае неисполнения или ненадлежащего исполнения Предпринимателем обязательств, предусмотренных настоящим Договором, направлять Предпринимателю письменное предупреждение о необходимости устранения выявленных нарушений условий настоящего Договора, с указанием срока их устранения.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3.3.3. </w:t>
      </w:r>
      <w:r w:rsidR="00680408" w:rsidRPr="00274DD7">
        <w:rPr>
          <w:rFonts w:ascii="Times New Roman" w:hAnsi="Times New Roman"/>
          <w:sz w:val="24"/>
          <w:szCs w:val="24"/>
        </w:rPr>
        <w:t xml:space="preserve">Досрочно в одностороннем порядке расторгнуть договор в случаях, установленных пунктами 5.2, 5.3. настоящего Договора. </w:t>
      </w:r>
    </w:p>
    <w:p w:rsidR="00680408" w:rsidRPr="00274DD7" w:rsidRDefault="00680408" w:rsidP="00680408">
      <w:pPr>
        <w:pStyle w:val="a3"/>
        <w:rPr>
          <w:rFonts w:ascii="Times New Roman" w:hAnsi="Times New Roman"/>
          <w:sz w:val="24"/>
          <w:szCs w:val="24"/>
        </w:rPr>
      </w:pPr>
    </w:p>
    <w:p w:rsidR="00680408" w:rsidRPr="00274DD7" w:rsidRDefault="001104D5" w:rsidP="001104D5">
      <w:pPr>
        <w:pStyle w:val="a3"/>
        <w:ind w:firstLine="720"/>
        <w:rPr>
          <w:rFonts w:ascii="Times New Roman" w:hAnsi="Times New Roman"/>
          <w:b/>
          <w:bCs/>
          <w:sz w:val="24"/>
          <w:szCs w:val="24"/>
        </w:rPr>
      </w:pPr>
      <w:r w:rsidRPr="00274DD7">
        <w:rPr>
          <w:rFonts w:ascii="Times New Roman" w:hAnsi="Times New Roman"/>
          <w:b/>
          <w:bCs/>
          <w:sz w:val="24"/>
          <w:szCs w:val="24"/>
        </w:rPr>
        <w:t>4.</w:t>
      </w:r>
      <w:r w:rsidR="00680408" w:rsidRPr="00274DD7">
        <w:rPr>
          <w:rFonts w:ascii="Times New Roman" w:hAnsi="Times New Roman"/>
          <w:b/>
          <w:bCs/>
          <w:sz w:val="24"/>
          <w:szCs w:val="24"/>
        </w:rPr>
        <w:t xml:space="preserve">Ответственность Сторон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4.1. </w:t>
      </w:r>
      <w:r w:rsidR="00680408" w:rsidRPr="00274DD7">
        <w:rPr>
          <w:rFonts w:ascii="Times New Roman" w:hAnsi="Times New Roman"/>
          <w:sz w:val="24"/>
          <w:szCs w:val="24"/>
        </w:rPr>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4.2.</w:t>
      </w:r>
      <w:r w:rsidR="00680408" w:rsidRPr="00274DD7">
        <w:rPr>
          <w:rFonts w:ascii="Times New Roman" w:hAnsi="Times New Roman"/>
          <w:sz w:val="24"/>
          <w:szCs w:val="24"/>
        </w:rPr>
        <w:t xml:space="preserve">В случае просрочки платежей Предприниматель обязан выплатить Администрации пеню в размере 0,1% от неуплаченной суммы за каждый день просрочки. </w:t>
      </w:r>
    </w:p>
    <w:p w:rsidR="00680408" w:rsidRPr="00274DD7" w:rsidRDefault="00680408" w:rsidP="00680408">
      <w:pPr>
        <w:pStyle w:val="a3"/>
        <w:rPr>
          <w:rFonts w:ascii="Times New Roman" w:hAnsi="Times New Roman"/>
          <w:sz w:val="24"/>
          <w:szCs w:val="24"/>
        </w:rPr>
      </w:pPr>
    </w:p>
    <w:p w:rsidR="00680408" w:rsidRPr="00274DD7" w:rsidRDefault="001104D5" w:rsidP="001104D5">
      <w:pPr>
        <w:pStyle w:val="a3"/>
        <w:ind w:firstLine="720"/>
        <w:rPr>
          <w:rFonts w:ascii="Times New Roman" w:hAnsi="Times New Roman"/>
          <w:b/>
          <w:bCs/>
          <w:sz w:val="24"/>
          <w:szCs w:val="24"/>
        </w:rPr>
      </w:pPr>
      <w:r w:rsidRPr="00274DD7">
        <w:rPr>
          <w:rFonts w:ascii="Times New Roman" w:hAnsi="Times New Roman"/>
          <w:b/>
          <w:bCs/>
          <w:sz w:val="24"/>
          <w:szCs w:val="24"/>
        </w:rPr>
        <w:t>5.</w:t>
      </w:r>
      <w:r w:rsidR="00680408" w:rsidRPr="00274DD7">
        <w:rPr>
          <w:rFonts w:ascii="Times New Roman" w:hAnsi="Times New Roman"/>
          <w:b/>
          <w:bCs/>
          <w:sz w:val="24"/>
          <w:szCs w:val="24"/>
        </w:rPr>
        <w:t xml:space="preserve">Изменение и прекращение договора </w:t>
      </w:r>
    </w:p>
    <w:p w:rsidR="00680408" w:rsidRPr="00274DD7" w:rsidRDefault="001104D5" w:rsidP="00680408">
      <w:pPr>
        <w:pStyle w:val="a3"/>
        <w:ind w:firstLine="720"/>
        <w:rPr>
          <w:rFonts w:ascii="Times New Roman" w:hAnsi="Times New Roman"/>
          <w:sz w:val="24"/>
          <w:szCs w:val="24"/>
        </w:rPr>
      </w:pPr>
      <w:r w:rsidRPr="00274DD7">
        <w:rPr>
          <w:rFonts w:ascii="Times New Roman" w:hAnsi="Times New Roman"/>
          <w:sz w:val="24"/>
          <w:szCs w:val="24"/>
        </w:rPr>
        <w:t>5.1. </w:t>
      </w:r>
      <w:r w:rsidR="00680408" w:rsidRPr="00274DD7">
        <w:rPr>
          <w:rFonts w:ascii="Times New Roman" w:hAnsi="Times New Roman"/>
          <w:sz w:val="24"/>
          <w:szCs w:val="24"/>
        </w:rPr>
        <w:t xml:space="preserve">По соглашению Сторон настоящий договор может быть изменен. Внесение изменений в настоящий договор осуществляется путем заключения дополнительного соглашения, подписываемого сторонами. </w:t>
      </w:r>
    </w:p>
    <w:p w:rsidR="00680408" w:rsidRPr="00274DD7" w:rsidRDefault="001104D5" w:rsidP="00142D2D">
      <w:pPr>
        <w:pStyle w:val="a3"/>
        <w:ind w:firstLine="720"/>
        <w:rPr>
          <w:rFonts w:ascii="Times New Roman" w:hAnsi="Times New Roman"/>
          <w:sz w:val="24"/>
          <w:szCs w:val="24"/>
        </w:rPr>
      </w:pPr>
      <w:r w:rsidRPr="00274DD7">
        <w:rPr>
          <w:rFonts w:ascii="Times New Roman" w:hAnsi="Times New Roman"/>
          <w:sz w:val="24"/>
          <w:szCs w:val="24"/>
        </w:rPr>
        <w:t>5.2. </w:t>
      </w:r>
      <w:r w:rsidR="00680408" w:rsidRPr="00274DD7">
        <w:rPr>
          <w:rFonts w:ascii="Times New Roman" w:hAnsi="Times New Roman"/>
          <w:sz w:val="24"/>
          <w:szCs w:val="24"/>
        </w:rPr>
        <w:t xml:space="preserve">Настоящий </w:t>
      </w:r>
      <w:proofErr w:type="gramStart"/>
      <w:r w:rsidR="00680408" w:rsidRPr="00274DD7">
        <w:rPr>
          <w:rFonts w:ascii="Times New Roman" w:hAnsi="Times New Roman"/>
          <w:sz w:val="24"/>
          <w:szCs w:val="24"/>
        </w:rPr>
        <w:t>Договор</w:t>
      </w:r>
      <w:proofErr w:type="gramEnd"/>
      <w:r w:rsidR="00680408" w:rsidRPr="00274DD7">
        <w:rPr>
          <w:rFonts w:ascii="Times New Roman" w:hAnsi="Times New Roman"/>
          <w:sz w:val="24"/>
          <w:szCs w:val="24"/>
        </w:rPr>
        <w:t xml:space="preserve"> может быть   расторгнут досрочно в следующих случаях: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 xml:space="preserve">а) прекращение владельцем Объекта в установленном законом порядке своей деятельности;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lastRenderedPageBreak/>
        <w:t xml:space="preserve">б) неисполнение Предпринимателем условий Договора;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в) размещение Предпринимателем Объекта не в соответствии специализацией, Схемой и иными условиями настоящего договора.</w:t>
      </w:r>
    </w:p>
    <w:p w:rsidR="00680408" w:rsidRPr="00274DD7" w:rsidRDefault="00A7738E" w:rsidP="00A7738E">
      <w:pPr>
        <w:pStyle w:val="a3"/>
        <w:ind w:firstLine="720"/>
        <w:rPr>
          <w:rFonts w:ascii="Times New Roman" w:hAnsi="Times New Roman"/>
          <w:sz w:val="24"/>
          <w:szCs w:val="24"/>
        </w:rPr>
      </w:pPr>
      <w:r w:rsidRPr="00274DD7">
        <w:rPr>
          <w:rFonts w:ascii="Times New Roman" w:hAnsi="Times New Roman"/>
          <w:sz w:val="24"/>
          <w:szCs w:val="24"/>
        </w:rPr>
        <w:t>5.3. </w:t>
      </w:r>
      <w:r w:rsidR="00680408" w:rsidRPr="00274DD7">
        <w:rPr>
          <w:rFonts w:ascii="Times New Roman" w:hAnsi="Times New Roman"/>
          <w:sz w:val="24"/>
          <w:szCs w:val="24"/>
        </w:rPr>
        <w:t xml:space="preserve">Администрация имеет право досрочно в одностороннем порядке расторгнуть настоящий Договор в случае принятия следующих решений: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 xml:space="preserve">- о размещении объектов капитального строительства федерального, регионального и муниципального значения. </w:t>
      </w:r>
    </w:p>
    <w:p w:rsidR="00680408" w:rsidRPr="00274DD7" w:rsidRDefault="00A7738E" w:rsidP="00680408">
      <w:pPr>
        <w:pStyle w:val="a3"/>
        <w:ind w:firstLine="720"/>
        <w:rPr>
          <w:rFonts w:ascii="Times New Roman" w:hAnsi="Times New Roman"/>
          <w:sz w:val="24"/>
          <w:szCs w:val="24"/>
        </w:rPr>
      </w:pPr>
      <w:r w:rsidRPr="00274DD7">
        <w:rPr>
          <w:rFonts w:ascii="Times New Roman" w:hAnsi="Times New Roman"/>
          <w:sz w:val="24"/>
          <w:szCs w:val="24"/>
        </w:rPr>
        <w:t>5.4. </w:t>
      </w:r>
      <w:r w:rsidR="00680408" w:rsidRPr="00274DD7">
        <w:rPr>
          <w:rFonts w:ascii="Times New Roman" w:hAnsi="Times New Roman"/>
          <w:sz w:val="24"/>
          <w:szCs w:val="24"/>
        </w:rPr>
        <w:t>В случае досрочного прекращения действия Договора по основаниям, предусмотренным пунктом 5.3. настоящего Договора, Администрация направляет Предпринимателю уведомление о досрочном прекращении Договора не менее</w:t>
      </w:r>
      <w:proofErr w:type="gramStart"/>
      <w:r w:rsidR="00680408" w:rsidRPr="00274DD7">
        <w:rPr>
          <w:rFonts w:ascii="Times New Roman" w:hAnsi="Times New Roman"/>
          <w:sz w:val="24"/>
          <w:szCs w:val="24"/>
        </w:rPr>
        <w:t>,</w:t>
      </w:r>
      <w:proofErr w:type="gramEnd"/>
      <w:r w:rsidR="00680408" w:rsidRPr="00274DD7">
        <w:rPr>
          <w:rFonts w:ascii="Times New Roman" w:hAnsi="Times New Roman"/>
          <w:sz w:val="24"/>
          <w:szCs w:val="24"/>
        </w:rPr>
        <w:t xml:space="preserve"> чем за один месяц до прекращения действия Договора. Администрация обязана предложить Предпринимателю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w:t>
      </w:r>
    </w:p>
    <w:p w:rsidR="00680408" w:rsidRPr="00274DD7" w:rsidRDefault="00680408" w:rsidP="00680408">
      <w:pPr>
        <w:pStyle w:val="a3"/>
        <w:rPr>
          <w:rFonts w:ascii="Times New Roman" w:hAnsi="Times New Roman"/>
          <w:sz w:val="24"/>
          <w:szCs w:val="24"/>
        </w:rPr>
      </w:pPr>
    </w:p>
    <w:p w:rsidR="00680408" w:rsidRPr="00274DD7" w:rsidRDefault="00680408" w:rsidP="00A7738E">
      <w:pPr>
        <w:pStyle w:val="a3"/>
        <w:ind w:firstLine="720"/>
        <w:rPr>
          <w:rFonts w:ascii="Times New Roman" w:hAnsi="Times New Roman"/>
          <w:b/>
          <w:bCs/>
          <w:sz w:val="24"/>
          <w:szCs w:val="24"/>
        </w:rPr>
      </w:pPr>
      <w:r w:rsidRPr="00274DD7">
        <w:rPr>
          <w:rFonts w:ascii="Times New Roman" w:hAnsi="Times New Roman"/>
          <w:b/>
          <w:bCs/>
          <w:sz w:val="24"/>
          <w:szCs w:val="24"/>
        </w:rPr>
        <w:t xml:space="preserve">6.Заключительные положения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b/>
          <w:bCs/>
          <w:sz w:val="24"/>
          <w:szCs w:val="24"/>
        </w:rPr>
        <w:t xml:space="preserve">6.1. </w:t>
      </w:r>
      <w:r w:rsidRPr="00274DD7">
        <w:rPr>
          <w:rFonts w:ascii="Times New Roman" w:hAnsi="Times New Roman"/>
          <w:sz w:val="24"/>
          <w:szCs w:val="24"/>
        </w:rPr>
        <w:t xml:space="preserve">Любые споры, возникающие из настоящего Договора или в связи с ним, разрешаются сторонами путем ведения переговоров, а в случае </w:t>
      </w:r>
      <w:proofErr w:type="spellStart"/>
      <w:r w:rsidRPr="00274DD7">
        <w:rPr>
          <w:rFonts w:ascii="Times New Roman" w:hAnsi="Times New Roman"/>
          <w:sz w:val="24"/>
          <w:szCs w:val="24"/>
        </w:rPr>
        <w:t>недостижения</w:t>
      </w:r>
      <w:proofErr w:type="spellEnd"/>
      <w:r w:rsidRPr="00274DD7">
        <w:rPr>
          <w:rFonts w:ascii="Times New Roman" w:hAnsi="Times New Roman"/>
          <w:sz w:val="24"/>
          <w:szCs w:val="24"/>
        </w:rPr>
        <w:t xml:space="preserve"> согласия передаются на рассмотрение в суд в установленном порядке.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6.2. Настоящий Договор составлен в 2-х экземплярах, имеющих одинаковую юридическую силу, по одному для каждой из Сторон. </w:t>
      </w:r>
    </w:p>
    <w:p w:rsidR="00680408" w:rsidRPr="00274DD7" w:rsidRDefault="00680408" w:rsidP="00680408">
      <w:pPr>
        <w:pStyle w:val="a3"/>
        <w:ind w:firstLine="720"/>
        <w:rPr>
          <w:rFonts w:ascii="Times New Roman" w:hAnsi="Times New Roman"/>
          <w:sz w:val="24"/>
          <w:szCs w:val="24"/>
        </w:rPr>
      </w:pPr>
      <w:r w:rsidRPr="00274DD7">
        <w:rPr>
          <w:rFonts w:ascii="Times New Roman" w:hAnsi="Times New Roman"/>
          <w:sz w:val="24"/>
          <w:szCs w:val="24"/>
        </w:rPr>
        <w:t xml:space="preserve">6.3. Настоящий Договор вступает в силу </w:t>
      </w:r>
      <w:proofErr w:type="gramStart"/>
      <w:r w:rsidRPr="00274DD7">
        <w:rPr>
          <w:rFonts w:ascii="Times New Roman" w:hAnsi="Times New Roman"/>
          <w:sz w:val="24"/>
          <w:szCs w:val="24"/>
        </w:rPr>
        <w:t>с даты подписания</w:t>
      </w:r>
      <w:proofErr w:type="gramEnd"/>
      <w:r w:rsidRPr="00274DD7">
        <w:rPr>
          <w:rFonts w:ascii="Times New Roman" w:hAnsi="Times New Roman"/>
          <w:sz w:val="24"/>
          <w:szCs w:val="24"/>
        </w:rPr>
        <w:t xml:space="preserve"> его Сторонами, распространяет свое действие на отношения Сторон, возникшие с   «____»________201__года и действует   до «____»_______201__года. </w:t>
      </w:r>
    </w:p>
    <w:p w:rsidR="00680408" w:rsidRPr="00274DD7" w:rsidRDefault="00680408" w:rsidP="00680408">
      <w:pPr>
        <w:pStyle w:val="a3"/>
        <w:rPr>
          <w:rFonts w:ascii="Times New Roman" w:hAnsi="Times New Roman"/>
          <w:sz w:val="24"/>
          <w:szCs w:val="24"/>
        </w:rPr>
      </w:pPr>
    </w:p>
    <w:p w:rsidR="00680408" w:rsidRPr="00274DD7" w:rsidRDefault="00266A5B" w:rsidP="00680408">
      <w:pPr>
        <w:pStyle w:val="a3"/>
        <w:rPr>
          <w:rFonts w:ascii="Times New Roman" w:hAnsi="Times New Roman"/>
          <w:b/>
          <w:sz w:val="24"/>
          <w:szCs w:val="24"/>
        </w:rPr>
      </w:pPr>
      <w:r w:rsidRPr="00274DD7">
        <w:rPr>
          <w:rFonts w:ascii="Times New Roman" w:hAnsi="Times New Roman"/>
          <w:sz w:val="24"/>
          <w:szCs w:val="24"/>
        </w:rPr>
        <w:tab/>
      </w:r>
      <w:bookmarkStart w:id="3" w:name="_GoBack"/>
      <w:r w:rsidRPr="00274DD7">
        <w:rPr>
          <w:rFonts w:ascii="Times New Roman" w:hAnsi="Times New Roman"/>
          <w:b/>
          <w:sz w:val="24"/>
          <w:szCs w:val="24"/>
        </w:rPr>
        <w:t>7. Реквизиты и подписи сторон</w:t>
      </w:r>
    </w:p>
    <w:bookmarkEnd w:id="3"/>
    <w:p w:rsidR="00266A5B" w:rsidRPr="00274DD7" w:rsidRDefault="00266A5B" w:rsidP="00266A5B">
      <w:pPr>
        <w:pStyle w:val="a3"/>
        <w:tabs>
          <w:tab w:val="left" w:pos="5385"/>
        </w:tabs>
        <w:rPr>
          <w:rFonts w:ascii="Times New Roman" w:hAnsi="Times New Roman"/>
          <w:sz w:val="24"/>
          <w:szCs w:val="24"/>
        </w:rPr>
      </w:pPr>
      <w:r w:rsidRPr="00274DD7">
        <w:rPr>
          <w:rFonts w:ascii="Times New Roman" w:hAnsi="Times New Roman"/>
          <w:sz w:val="24"/>
          <w:szCs w:val="24"/>
        </w:rPr>
        <w:t>Администрация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ab/>
        <w:t>Предприниматель</w:t>
      </w:r>
    </w:p>
    <w:p w:rsidR="00142D2D" w:rsidRPr="00274DD7" w:rsidRDefault="00142D2D" w:rsidP="00680408">
      <w:pPr>
        <w:pStyle w:val="a3"/>
        <w:rPr>
          <w:rFonts w:ascii="Times New Roman" w:hAnsi="Times New Roman"/>
          <w:sz w:val="24"/>
          <w:szCs w:val="24"/>
        </w:rPr>
      </w:pPr>
      <w:r w:rsidRPr="00274DD7">
        <w:rPr>
          <w:rFonts w:ascii="Times New Roman" w:hAnsi="Times New Roman"/>
          <w:sz w:val="24"/>
          <w:szCs w:val="24"/>
        </w:rPr>
        <w:t>с</w:t>
      </w:r>
      <w:r w:rsidR="00266A5B" w:rsidRPr="00274DD7">
        <w:rPr>
          <w:rFonts w:ascii="Times New Roman" w:hAnsi="Times New Roman"/>
          <w:sz w:val="24"/>
          <w:szCs w:val="24"/>
        </w:rPr>
        <w:t>ельсовета</w:t>
      </w:r>
    </w:p>
    <w:p w:rsidR="00680408" w:rsidRPr="00274DD7" w:rsidRDefault="00142D2D" w:rsidP="00680408">
      <w:pPr>
        <w:pStyle w:val="a3"/>
        <w:rPr>
          <w:rFonts w:ascii="Times New Roman" w:hAnsi="Times New Roman"/>
          <w:sz w:val="24"/>
          <w:szCs w:val="24"/>
        </w:rPr>
      </w:pPr>
      <w:r w:rsidRPr="00274DD7">
        <w:rPr>
          <w:rFonts w:ascii="Times New Roman" w:hAnsi="Times New Roman"/>
          <w:sz w:val="24"/>
          <w:szCs w:val="24"/>
        </w:rPr>
        <w:t>Глава сельсовета __________________</w:t>
      </w:r>
      <w:r w:rsidR="00266A5B" w:rsidRPr="00274DD7">
        <w:rPr>
          <w:rFonts w:ascii="Times New Roman" w:hAnsi="Times New Roman"/>
          <w:sz w:val="24"/>
          <w:szCs w:val="24"/>
        </w:rPr>
        <w:t xml:space="preserve">           </w:t>
      </w:r>
      <w:r w:rsidR="00680408" w:rsidRPr="00274DD7">
        <w:rPr>
          <w:rFonts w:ascii="Times New Roman" w:hAnsi="Times New Roman"/>
          <w:sz w:val="24"/>
          <w:szCs w:val="24"/>
        </w:rPr>
        <w:t>______________</w:t>
      </w:r>
      <w:r w:rsidR="00266A5B" w:rsidRPr="00274DD7">
        <w:rPr>
          <w:rFonts w:ascii="Times New Roman" w:hAnsi="Times New Roman"/>
          <w:sz w:val="24"/>
          <w:szCs w:val="24"/>
        </w:rPr>
        <w:t>_____</w:t>
      </w:r>
    </w:p>
    <w:p w:rsidR="00142D2D" w:rsidRPr="00274DD7" w:rsidRDefault="00142D2D" w:rsidP="00680408">
      <w:pPr>
        <w:pStyle w:val="a3"/>
        <w:rPr>
          <w:rFonts w:ascii="Times New Roman" w:hAnsi="Times New Roman"/>
          <w:sz w:val="24"/>
          <w:szCs w:val="24"/>
        </w:rPr>
      </w:pPr>
    </w:p>
    <w:p w:rsidR="00680408" w:rsidRPr="00274DD7" w:rsidRDefault="00680408" w:rsidP="00680408">
      <w:pPr>
        <w:pStyle w:val="a3"/>
        <w:rPr>
          <w:rFonts w:ascii="Times New Roman" w:hAnsi="Times New Roman"/>
          <w:sz w:val="24"/>
          <w:szCs w:val="24"/>
        </w:rPr>
      </w:pPr>
      <w:r w:rsidRPr="00274DD7">
        <w:rPr>
          <w:rFonts w:ascii="Times New Roman" w:hAnsi="Times New Roman"/>
          <w:sz w:val="24"/>
          <w:szCs w:val="24"/>
        </w:rPr>
        <w:t>«____»____________201___г.</w:t>
      </w:r>
      <w:r w:rsidRPr="00274DD7">
        <w:rPr>
          <w:rFonts w:ascii="Times New Roman" w:hAnsi="Times New Roman"/>
          <w:sz w:val="24"/>
          <w:szCs w:val="24"/>
        </w:rPr>
        <w:tab/>
      </w:r>
      <w:r w:rsidR="00266A5B" w:rsidRPr="00274DD7">
        <w:rPr>
          <w:rFonts w:ascii="Times New Roman" w:hAnsi="Times New Roman"/>
          <w:sz w:val="24"/>
          <w:szCs w:val="24"/>
        </w:rPr>
        <w:t xml:space="preserve">                       «___»________________</w:t>
      </w:r>
      <w:r w:rsidRPr="00274DD7">
        <w:rPr>
          <w:rFonts w:ascii="Times New Roman" w:hAnsi="Times New Roman"/>
          <w:sz w:val="24"/>
          <w:szCs w:val="24"/>
        </w:rPr>
        <w:t>201___г.</w:t>
      </w:r>
    </w:p>
    <w:p w:rsidR="00680408" w:rsidRPr="00274DD7" w:rsidRDefault="00680408" w:rsidP="00680408">
      <w:pPr>
        <w:rPr>
          <w:sz w:val="24"/>
          <w:szCs w:val="24"/>
          <w:lang w:val="ru-RU"/>
        </w:rPr>
      </w:pPr>
    </w:p>
    <w:p w:rsidR="00680408" w:rsidRPr="00274DD7" w:rsidRDefault="00680408" w:rsidP="00680408">
      <w:pPr>
        <w:rPr>
          <w:sz w:val="24"/>
          <w:szCs w:val="24"/>
          <w:lang w:val="ru-RU"/>
        </w:rPr>
      </w:pPr>
    </w:p>
    <w:p w:rsidR="00680408" w:rsidRPr="00274DD7" w:rsidRDefault="00680408" w:rsidP="00680408">
      <w:pPr>
        <w:pStyle w:val="a3"/>
        <w:rPr>
          <w:rFonts w:ascii="Times New Roman" w:hAnsi="Times New Roman"/>
          <w:sz w:val="24"/>
          <w:szCs w:val="24"/>
        </w:rPr>
      </w:pPr>
    </w:p>
    <w:p w:rsidR="00680408" w:rsidRPr="00274DD7" w:rsidRDefault="00680408" w:rsidP="00680408">
      <w:pPr>
        <w:rPr>
          <w:sz w:val="24"/>
          <w:szCs w:val="24"/>
          <w:lang w:val="ru-RU"/>
        </w:rPr>
      </w:pPr>
    </w:p>
    <w:p w:rsidR="00266A5B" w:rsidRPr="00274DD7" w:rsidRDefault="00266A5B" w:rsidP="00266A5B">
      <w:pPr>
        <w:pStyle w:val="a3"/>
        <w:rPr>
          <w:rFonts w:ascii="Times New Roman" w:hAnsi="Times New Roman"/>
          <w:sz w:val="24"/>
          <w:szCs w:val="24"/>
        </w:rPr>
      </w:pPr>
    </w:p>
    <w:p w:rsidR="00266A5B" w:rsidRPr="00274DD7" w:rsidRDefault="00266A5B" w:rsidP="00266A5B">
      <w:pPr>
        <w:pStyle w:val="a3"/>
        <w:rPr>
          <w:rFonts w:ascii="Times New Roman" w:hAnsi="Times New Roman"/>
          <w:sz w:val="24"/>
          <w:szCs w:val="24"/>
        </w:rPr>
      </w:pPr>
    </w:p>
    <w:p w:rsidR="00680408" w:rsidRPr="00274DD7" w:rsidRDefault="00680408" w:rsidP="00680408">
      <w:pPr>
        <w:rPr>
          <w:sz w:val="24"/>
          <w:szCs w:val="24"/>
          <w:lang w:val="ru-RU"/>
        </w:rPr>
        <w:sectPr w:rsidR="00680408" w:rsidRPr="00274DD7" w:rsidSect="00931CCB">
          <w:pgSz w:w="11906" w:h="16840"/>
          <w:pgMar w:top="1134" w:right="851" w:bottom="-1134" w:left="1701" w:header="720" w:footer="720" w:gutter="0"/>
          <w:cols w:space="720" w:equalWidth="0">
            <w:col w:w="9349"/>
          </w:cols>
          <w:noEndnote/>
        </w:sectPr>
      </w:pPr>
    </w:p>
    <w:p w:rsidR="00384363" w:rsidRPr="00274DD7" w:rsidRDefault="00274DD7" w:rsidP="00142D2D">
      <w:pPr>
        <w:pStyle w:val="a3"/>
        <w:jc w:val="right"/>
        <w:rPr>
          <w:rFonts w:ascii="Times New Roman" w:hAnsi="Times New Roman"/>
          <w:sz w:val="24"/>
          <w:szCs w:val="24"/>
        </w:rPr>
      </w:pPr>
      <w:r w:rsidRPr="00274DD7">
        <w:rPr>
          <w:rFonts w:ascii="Times New Roman" w:hAnsi="Times New Roman"/>
          <w:noProof/>
          <w:sz w:val="24"/>
          <w:szCs w:val="24"/>
          <w:lang w:eastAsia="ru-RU"/>
        </w:rPr>
        <w:lastRenderedPageBreak/>
        <w:pict>
          <v:line id="_x0000_s1074" style="position:absolute;left:0;text-align:left;z-index:-3" from="-5.6pt,518.45pt" to="473.5pt,518.45pt" o:allowincell="f" strokeweight=".16931mm"/>
        </w:pict>
      </w:r>
      <w:r w:rsidR="00384363" w:rsidRPr="00274DD7">
        <w:rPr>
          <w:rFonts w:ascii="Times New Roman" w:hAnsi="Times New Roman"/>
          <w:sz w:val="24"/>
          <w:szCs w:val="24"/>
        </w:rPr>
        <w:t>Приложение к договору</w:t>
      </w:r>
    </w:p>
    <w:p w:rsidR="00142D2D" w:rsidRPr="00274DD7" w:rsidRDefault="00142D2D" w:rsidP="00266A5B">
      <w:pPr>
        <w:pStyle w:val="a3"/>
        <w:jc w:val="center"/>
        <w:rPr>
          <w:rFonts w:ascii="Times New Roman" w:hAnsi="Times New Roman"/>
          <w:sz w:val="24"/>
          <w:szCs w:val="24"/>
        </w:rPr>
      </w:pPr>
      <w:r w:rsidRPr="00274DD7">
        <w:rPr>
          <w:rFonts w:ascii="Times New Roman" w:hAnsi="Times New Roman"/>
          <w:sz w:val="24"/>
          <w:szCs w:val="24"/>
        </w:rPr>
        <w:t xml:space="preserve">                     </w:t>
      </w:r>
      <w:r w:rsidR="00384363" w:rsidRPr="00274DD7">
        <w:rPr>
          <w:rFonts w:ascii="Times New Roman" w:hAnsi="Times New Roman"/>
          <w:sz w:val="24"/>
          <w:szCs w:val="24"/>
        </w:rPr>
        <w:t xml:space="preserve">РАСЧЕТ ПЛАТЫ </w:t>
      </w:r>
    </w:p>
    <w:p w:rsidR="00384363" w:rsidRPr="00274DD7" w:rsidRDefault="00384363" w:rsidP="00142D2D">
      <w:pPr>
        <w:pStyle w:val="a3"/>
        <w:jc w:val="center"/>
        <w:rPr>
          <w:rFonts w:ascii="Times New Roman" w:hAnsi="Times New Roman"/>
          <w:sz w:val="24"/>
          <w:szCs w:val="24"/>
        </w:rPr>
      </w:pPr>
      <w:r w:rsidRPr="00274DD7">
        <w:rPr>
          <w:rFonts w:ascii="Times New Roman" w:hAnsi="Times New Roman"/>
          <w:sz w:val="24"/>
          <w:szCs w:val="24"/>
        </w:rPr>
        <w:t xml:space="preserve">к договору № _______ </w:t>
      </w:r>
      <w:proofErr w:type="gramStart"/>
      <w:r w:rsidRPr="00274DD7">
        <w:rPr>
          <w:rFonts w:ascii="Times New Roman" w:hAnsi="Times New Roman"/>
          <w:sz w:val="24"/>
          <w:szCs w:val="24"/>
        </w:rPr>
        <w:t>от</w:t>
      </w:r>
      <w:proofErr w:type="gramEnd"/>
      <w:r w:rsidRPr="00274DD7">
        <w:rPr>
          <w:rFonts w:ascii="Times New Roman" w:hAnsi="Times New Roman"/>
          <w:sz w:val="24"/>
          <w:szCs w:val="24"/>
        </w:rPr>
        <w:t xml:space="preserve"> ___________</w:t>
      </w:r>
    </w:p>
    <w:p w:rsidR="00384363" w:rsidRPr="00274DD7" w:rsidRDefault="00274DD7" w:rsidP="00266A5B">
      <w:pPr>
        <w:pStyle w:val="a3"/>
        <w:jc w:val="center"/>
        <w:rPr>
          <w:rFonts w:ascii="Times New Roman" w:hAnsi="Times New Roman"/>
          <w:sz w:val="24"/>
          <w:szCs w:val="24"/>
        </w:rPr>
      </w:pPr>
      <w:r w:rsidRPr="00274DD7">
        <w:rPr>
          <w:rFonts w:ascii="Times New Roman" w:hAnsi="Times New Roman"/>
          <w:noProof/>
          <w:sz w:val="24"/>
          <w:szCs w:val="24"/>
          <w:lang w:val="en-US"/>
        </w:rPr>
        <w:pict>
          <v:line id="_x0000_s1058" style="position:absolute;left:0;text-align:left;z-index:-5" from="215.7pt,-14.4pt" to="309.55pt,-14.4pt" o:allowincell="f" strokeweight=".29631mm"/>
        </w:pict>
      </w:r>
    </w:p>
    <w:p w:rsidR="00384363" w:rsidRPr="00274DD7" w:rsidRDefault="00384363" w:rsidP="00384363">
      <w:pPr>
        <w:pStyle w:val="a3"/>
        <w:rPr>
          <w:rFonts w:ascii="Times New Roman" w:hAnsi="Times New Roman"/>
          <w:sz w:val="24"/>
          <w:szCs w:val="24"/>
        </w:rPr>
      </w:pPr>
      <w:r w:rsidRPr="00274DD7">
        <w:rPr>
          <w:rFonts w:ascii="Times New Roman" w:hAnsi="Times New Roman"/>
          <w:sz w:val="24"/>
          <w:szCs w:val="24"/>
        </w:rPr>
        <w:t>Индивидуальный предприниматель _________________________________</w:t>
      </w:r>
    </w:p>
    <w:p w:rsidR="00384363" w:rsidRPr="00274DD7" w:rsidRDefault="00384363" w:rsidP="00384363">
      <w:pPr>
        <w:pStyle w:val="a3"/>
        <w:rPr>
          <w:rFonts w:ascii="Times New Roman" w:hAnsi="Times New Roman"/>
          <w:sz w:val="24"/>
          <w:szCs w:val="24"/>
        </w:rPr>
      </w:pPr>
    </w:p>
    <w:p w:rsidR="00384363" w:rsidRPr="00274DD7" w:rsidRDefault="00142D2D" w:rsidP="00384363">
      <w:pPr>
        <w:pStyle w:val="a3"/>
        <w:rPr>
          <w:rFonts w:ascii="Times New Roman" w:hAnsi="Times New Roman"/>
          <w:sz w:val="24"/>
          <w:szCs w:val="24"/>
        </w:rPr>
      </w:pPr>
      <w:r w:rsidRPr="00274DD7">
        <w:rPr>
          <w:rFonts w:ascii="Times New Roman" w:hAnsi="Times New Roman"/>
          <w:sz w:val="24"/>
          <w:szCs w:val="24"/>
        </w:rPr>
        <w:t>1.</w:t>
      </w:r>
      <w:r w:rsidR="00384363" w:rsidRPr="00274DD7">
        <w:rPr>
          <w:rFonts w:ascii="Times New Roman" w:hAnsi="Times New Roman"/>
          <w:sz w:val="24"/>
          <w:szCs w:val="24"/>
        </w:rPr>
        <w:t xml:space="preserve">Объект: ____________ </w:t>
      </w:r>
    </w:p>
    <w:p w:rsidR="00384363" w:rsidRPr="00274DD7" w:rsidRDefault="00142D2D" w:rsidP="00384363">
      <w:pPr>
        <w:pStyle w:val="a3"/>
        <w:rPr>
          <w:rFonts w:ascii="Times New Roman" w:hAnsi="Times New Roman"/>
          <w:sz w:val="24"/>
          <w:szCs w:val="24"/>
        </w:rPr>
      </w:pPr>
      <w:r w:rsidRPr="00274DD7">
        <w:rPr>
          <w:rFonts w:ascii="Times New Roman" w:hAnsi="Times New Roman"/>
          <w:sz w:val="24"/>
          <w:szCs w:val="24"/>
        </w:rPr>
        <w:t>2.</w:t>
      </w:r>
      <w:r w:rsidR="00384363" w:rsidRPr="00274DD7">
        <w:rPr>
          <w:rFonts w:ascii="Times New Roman" w:hAnsi="Times New Roman"/>
          <w:sz w:val="24"/>
          <w:szCs w:val="24"/>
        </w:rPr>
        <w:t xml:space="preserve">Место размещения: ___________________ </w:t>
      </w:r>
    </w:p>
    <w:p w:rsidR="00384363" w:rsidRPr="00274DD7" w:rsidRDefault="00142D2D" w:rsidP="00384363">
      <w:pPr>
        <w:pStyle w:val="a3"/>
        <w:rPr>
          <w:rFonts w:ascii="Times New Roman" w:hAnsi="Times New Roman"/>
          <w:sz w:val="24"/>
          <w:szCs w:val="24"/>
        </w:rPr>
      </w:pPr>
      <w:r w:rsidRPr="00274DD7">
        <w:rPr>
          <w:rFonts w:ascii="Times New Roman" w:hAnsi="Times New Roman"/>
          <w:sz w:val="24"/>
          <w:szCs w:val="24"/>
        </w:rPr>
        <w:t>3.</w:t>
      </w:r>
      <w:r w:rsidR="00384363" w:rsidRPr="00274DD7">
        <w:rPr>
          <w:rFonts w:ascii="Times New Roman" w:hAnsi="Times New Roman"/>
          <w:sz w:val="24"/>
          <w:szCs w:val="24"/>
        </w:rPr>
        <w:t xml:space="preserve">Специализация __________________ </w:t>
      </w:r>
    </w:p>
    <w:p w:rsidR="00384363" w:rsidRPr="00274DD7" w:rsidRDefault="00384363" w:rsidP="00384363">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701"/>
        <w:gridCol w:w="1802"/>
      </w:tblGrid>
      <w:tr w:rsidR="00F42156" w:rsidRPr="00274DD7" w:rsidTr="009E3073">
        <w:trPr>
          <w:trHeight w:val="270"/>
        </w:trPr>
        <w:tc>
          <w:tcPr>
            <w:tcW w:w="6062" w:type="dxa"/>
            <w:vMerge w:val="restart"/>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 xml:space="preserve">Расчет платы за размещение нестационарного объекта, </w:t>
            </w:r>
            <w:proofErr w:type="spellStart"/>
            <w:r w:rsidRPr="00274DD7">
              <w:rPr>
                <w:rFonts w:ascii="Times New Roman" w:hAnsi="Times New Roman"/>
                <w:sz w:val="24"/>
                <w:szCs w:val="24"/>
              </w:rPr>
              <w:t>руб</w:t>
            </w:r>
            <w:proofErr w:type="spellEnd"/>
            <w:r w:rsidRPr="00274DD7">
              <w:rPr>
                <w:rFonts w:ascii="Times New Roman" w:hAnsi="Times New Roman"/>
                <w:sz w:val="24"/>
                <w:szCs w:val="24"/>
              </w:rPr>
              <w:t>/год:</w:t>
            </w:r>
          </w:p>
          <w:p w:rsidR="00F42156" w:rsidRPr="00274DD7" w:rsidRDefault="00F42156" w:rsidP="009E3073">
            <w:pPr>
              <w:widowControl w:val="0"/>
              <w:autoSpaceDE w:val="0"/>
              <w:autoSpaceDN w:val="0"/>
              <w:adjustRightInd w:val="0"/>
              <w:spacing w:after="0" w:line="240" w:lineRule="auto"/>
              <w:ind w:left="740"/>
              <w:rPr>
                <w:rFonts w:ascii="Times New Roman" w:hAnsi="Times New Roman"/>
                <w:sz w:val="24"/>
                <w:szCs w:val="24"/>
                <w:lang w:val="ru-RU"/>
              </w:rPr>
            </w:pPr>
            <w:r w:rsidRPr="00274DD7">
              <w:rPr>
                <w:rFonts w:ascii="Times New Roman" w:hAnsi="Times New Roman"/>
                <w:sz w:val="24"/>
                <w:szCs w:val="24"/>
                <w:lang w:val="ru-RU"/>
              </w:rPr>
              <w:t xml:space="preserve">  </w:t>
            </w:r>
            <w:proofErr w:type="gramStart"/>
            <w:r w:rsidRPr="00274DD7">
              <w:rPr>
                <w:rFonts w:ascii="Times New Roman" w:hAnsi="Times New Roman"/>
                <w:sz w:val="24"/>
                <w:szCs w:val="24"/>
                <w:lang w:val="ru-RU"/>
              </w:rPr>
              <w:t>Р</w:t>
            </w:r>
            <w:proofErr w:type="gramEnd"/>
            <w:r w:rsidRPr="00274DD7">
              <w:rPr>
                <w:rFonts w:ascii="Times New Roman" w:hAnsi="Times New Roman"/>
                <w:sz w:val="24"/>
                <w:szCs w:val="24"/>
                <w:lang w:val="ru-RU"/>
              </w:rPr>
              <w:t xml:space="preserve"> = </w:t>
            </w:r>
            <w:r w:rsidRPr="00274DD7">
              <w:rPr>
                <w:rFonts w:ascii="Times New Roman" w:hAnsi="Times New Roman"/>
                <w:sz w:val="24"/>
                <w:szCs w:val="24"/>
                <w:u w:val="single"/>
                <w:vertAlign w:val="superscript"/>
                <w:lang w:val="ru-RU"/>
              </w:rPr>
              <w:t>К1×</w:t>
            </w:r>
            <w:r w:rsidRPr="00274DD7">
              <w:rPr>
                <w:rFonts w:ascii="Times New Roman" w:hAnsi="Times New Roman"/>
                <w:sz w:val="24"/>
                <w:szCs w:val="24"/>
                <w:u w:val="single"/>
                <w:lang w:val="ru-RU"/>
              </w:rPr>
              <w:t xml:space="preserve"> </w:t>
            </w:r>
            <w:r w:rsidRPr="00274DD7">
              <w:rPr>
                <w:rFonts w:ascii="Times New Roman" w:hAnsi="Times New Roman"/>
                <w:sz w:val="24"/>
                <w:szCs w:val="24"/>
                <w:u w:val="single"/>
                <w:vertAlign w:val="superscript"/>
                <w:lang w:val="ru-RU"/>
              </w:rPr>
              <w:t>П</w:t>
            </w:r>
            <w:r w:rsidRPr="00274DD7">
              <w:rPr>
                <w:rFonts w:ascii="Times New Roman" w:hAnsi="Times New Roman"/>
                <w:sz w:val="24"/>
                <w:szCs w:val="24"/>
                <w:u w:val="single"/>
                <w:lang w:val="ru-RU"/>
              </w:rPr>
              <w:t xml:space="preserve"> </w:t>
            </w:r>
            <w:r w:rsidRPr="00274DD7">
              <w:rPr>
                <w:rFonts w:ascii="Times New Roman" w:hAnsi="Times New Roman"/>
                <w:sz w:val="24"/>
                <w:szCs w:val="24"/>
                <w:u w:val="single"/>
                <w:vertAlign w:val="superscript"/>
                <w:lang w:val="ru-RU"/>
              </w:rPr>
              <w:t xml:space="preserve">× </w:t>
            </w:r>
            <w:r w:rsidRPr="00274DD7">
              <w:rPr>
                <w:rFonts w:ascii="Times New Roman" w:hAnsi="Times New Roman"/>
                <w:sz w:val="24"/>
                <w:szCs w:val="24"/>
                <w:u w:val="single"/>
                <w:vertAlign w:val="superscript"/>
              </w:rPr>
              <w:t>S</w:t>
            </w:r>
            <w:r w:rsidRPr="00274DD7">
              <w:rPr>
                <w:rFonts w:ascii="Times New Roman" w:hAnsi="Times New Roman"/>
                <w:sz w:val="24"/>
                <w:szCs w:val="24"/>
                <w:lang w:val="ru-RU"/>
              </w:rPr>
              <w:t xml:space="preserve"> × К2,</w:t>
            </w:r>
            <w:r w:rsidR="00274DD7" w:rsidRPr="00274DD7">
              <w:rPr>
                <w:rFonts w:ascii="Times New Roman" w:hAnsi="Times New Roman"/>
                <w:noProof/>
                <w:sz w:val="24"/>
                <w:szCs w:val="24"/>
              </w:rPr>
              <w:pict>
                <v:line id="_x0000_s1075" style="position:absolute;left:0;text-align:left;z-index:-2;mso-position-horizontal-relative:text;mso-position-vertical-relative:text" from="56.7pt,-2.1pt" to="106.75pt,-2.1pt" o:allowincell="f" strokeweight=".205mm"/>
              </w:pict>
            </w:r>
            <w:r w:rsidRPr="00274DD7">
              <w:rPr>
                <w:rFonts w:ascii="Times New Roman" w:hAnsi="Times New Roman"/>
                <w:sz w:val="24"/>
                <w:szCs w:val="24"/>
                <w:lang w:val="ru-RU"/>
              </w:rPr>
              <w:tab/>
            </w:r>
          </w:p>
          <w:p w:rsidR="00F42156" w:rsidRPr="00274DD7" w:rsidRDefault="00274DD7" w:rsidP="009E3073">
            <w:pPr>
              <w:widowControl w:val="0"/>
              <w:autoSpaceDE w:val="0"/>
              <w:autoSpaceDN w:val="0"/>
              <w:adjustRightInd w:val="0"/>
              <w:spacing w:after="0" w:line="223" w:lineRule="auto"/>
              <w:ind w:left="1500"/>
              <w:rPr>
                <w:rFonts w:ascii="Times New Roman" w:hAnsi="Times New Roman"/>
                <w:sz w:val="24"/>
                <w:szCs w:val="24"/>
                <w:lang w:val="ru-RU"/>
              </w:rPr>
            </w:pPr>
            <w:r w:rsidRPr="00274DD7">
              <w:rPr>
                <w:noProof/>
                <w:sz w:val="24"/>
                <w:szCs w:val="24"/>
              </w:rPr>
              <w:pict>
                <v:line id="_x0000_s1076" style="position:absolute;left:0;text-align:left;z-index:-1" from="56.7pt,-2.1pt" to="106.75pt,-2.1pt" o:allowincell="f" strokeweight=".205mm"/>
              </w:pict>
            </w:r>
            <w:r w:rsidR="00F42156" w:rsidRPr="00274DD7">
              <w:rPr>
                <w:rFonts w:ascii="Times New Roman" w:hAnsi="Times New Roman"/>
                <w:sz w:val="24"/>
                <w:szCs w:val="24"/>
                <w:lang w:val="ru-RU"/>
              </w:rPr>
              <w:t>12</w:t>
            </w:r>
          </w:p>
          <w:p w:rsidR="00F42156" w:rsidRPr="00274DD7" w:rsidRDefault="00F42156" w:rsidP="009E3073">
            <w:pPr>
              <w:pStyle w:val="a3"/>
              <w:ind w:firstLine="720"/>
              <w:rPr>
                <w:rFonts w:ascii="Times New Roman" w:hAnsi="Times New Roman"/>
                <w:sz w:val="24"/>
                <w:szCs w:val="24"/>
              </w:rPr>
            </w:pPr>
            <w:r w:rsidRPr="00274DD7">
              <w:rPr>
                <w:rFonts w:ascii="Times New Roman" w:hAnsi="Times New Roman"/>
                <w:sz w:val="24"/>
                <w:szCs w:val="24"/>
              </w:rPr>
              <w:t>где:</w:t>
            </w:r>
          </w:p>
          <w:p w:rsidR="00F42156" w:rsidRPr="00274DD7" w:rsidRDefault="00F42156" w:rsidP="009E3073">
            <w:pPr>
              <w:pStyle w:val="a3"/>
              <w:ind w:firstLine="720"/>
              <w:rPr>
                <w:rFonts w:ascii="Times New Roman" w:hAnsi="Times New Roman"/>
                <w:sz w:val="24"/>
                <w:szCs w:val="24"/>
              </w:rPr>
            </w:pPr>
            <w:proofErr w:type="gramStart"/>
            <w:r w:rsidRPr="00274DD7">
              <w:rPr>
                <w:rFonts w:ascii="Times New Roman" w:hAnsi="Times New Roman"/>
                <w:sz w:val="24"/>
                <w:szCs w:val="24"/>
              </w:rPr>
              <w:t>Р</w:t>
            </w:r>
            <w:proofErr w:type="gramEnd"/>
            <w:r w:rsidRPr="00274DD7">
              <w:rPr>
                <w:rFonts w:ascii="Times New Roman" w:hAnsi="Times New Roman"/>
                <w:sz w:val="24"/>
                <w:szCs w:val="24"/>
              </w:rPr>
              <w:t xml:space="preserve"> - размер платы (руб.);</w:t>
            </w:r>
          </w:p>
          <w:p w:rsidR="00F42156" w:rsidRPr="00274DD7" w:rsidRDefault="00F42156" w:rsidP="009E3073">
            <w:pPr>
              <w:pStyle w:val="a3"/>
              <w:ind w:firstLine="720"/>
              <w:rPr>
                <w:rFonts w:ascii="Times New Roman" w:hAnsi="Times New Roman"/>
                <w:sz w:val="24"/>
                <w:szCs w:val="24"/>
              </w:rPr>
            </w:pPr>
            <w:r w:rsidRPr="00274DD7">
              <w:rPr>
                <w:rFonts w:ascii="Times New Roman" w:hAnsi="Times New Roman"/>
                <w:sz w:val="24"/>
                <w:szCs w:val="24"/>
              </w:rPr>
              <w:t>K1 - удельный показатель кадастровой стоимости земли для соответствующего кадастрового  квартала  (руб./кв. м);</w:t>
            </w:r>
          </w:p>
          <w:p w:rsidR="00F42156" w:rsidRPr="00274DD7" w:rsidRDefault="00F42156" w:rsidP="009E3073">
            <w:pPr>
              <w:pStyle w:val="a3"/>
              <w:ind w:left="720"/>
              <w:rPr>
                <w:rFonts w:ascii="Times New Roman" w:hAnsi="Times New Roman"/>
                <w:sz w:val="24"/>
                <w:szCs w:val="24"/>
              </w:rPr>
            </w:pPr>
            <w:proofErr w:type="gramStart"/>
            <w:r w:rsidRPr="00274DD7">
              <w:rPr>
                <w:rFonts w:ascii="Times New Roman" w:hAnsi="Times New Roman"/>
                <w:sz w:val="24"/>
                <w:szCs w:val="24"/>
              </w:rPr>
              <w:t>П</w:t>
            </w:r>
            <w:proofErr w:type="gramEnd"/>
            <w:r w:rsidRPr="00274DD7">
              <w:rPr>
                <w:rFonts w:ascii="Times New Roman" w:hAnsi="Times New Roman"/>
                <w:sz w:val="24"/>
                <w:szCs w:val="24"/>
              </w:rPr>
              <w:t xml:space="preserve"> - процент от удельного показателя кадастровой стоимости земли (%); </w:t>
            </w:r>
          </w:p>
          <w:p w:rsidR="00F42156" w:rsidRPr="00274DD7" w:rsidRDefault="00F42156" w:rsidP="009E3073">
            <w:pPr>
              <w:pStyle w:val="a3"/>
              <w:ind w:left="720"/>
              <w:rPr>
                <w:rFonts w:ascii="Times New Roman" w:hAnsi="Times New Roman"/>
                <w:sz w:val="24"/>
                <w:szCs w:val="24"/>
              </w:rPr>
            </w:pPr>
            <w:r w:rsidRPr="00274DD7">
              <w:rPr>
                <w:rFonts w:ascii="Times New Roman" w:hAnsi="Times New Roman"/>
                <w:sz w:val="24"/>
                <w:szCs w:val="24"/>
              </w:rPr>
              <w:t>S - площадь, занимаемая объектом (кв. м);</w:t>
            </w:r>
          </w:p>
          <w:p w:rsidR="00F42156" w:rsidRPr="00274DD7" w:rsidRDefault="00F42156" w:rsidP="00F42156">
            <w:pPr>
              <w:pStyle w:val="a3"/>
              <w:rPr>
                <w:rFonts w:ascii="Times New Roman" w:hAnsi="Times New Roman"/>
                <w:sz w:val="24"/>
                <w:szCs w:val="24"/>
              </w:rPr>
            </w:pPr>
            <w:r w:rsidRPr="00274DD7">
              <w:rPr>
                <w:rFonts w:ascii="Times New Roman" w:hAnsi="Times New Roman"/>
                <w:sz w:val="24"/>
                <w:szCs w:val="24"/>
              </w:rPr>
              <w:t>K2 - период размещения нестационарных торговых объектов (месяц).</w:t>
            </w:r>
          </w:p>
        </w:tc>
        <w:tc>
          <w:tcPr>
            <w:tcW w:w="3503" w:type="dxa"/>
            <w:gridSpan w:val="2"/>
            <w:tcBorders>
              <w:bottom w:val="single" w:sz="4" w:space="0" w:color="auto"/>
            </w:tcBorders>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 xml:space="preserve">Размер  платы, </w:t>
            </w:r>
            <w:proofErr w:type="spellStart"/>
            <w:r w:rsidRPr="00274DD7">
              <w:rPr>
                <w:rFonts w:ascii="Times New Roman" w:hAnsi="Times New Roman"/>
                <w:sz w:val="24"/>
                <w:szCs w:val="24"/>
              </w:rPr>
              <w:t>руб</w:t>
            </w:r>
            <w:proofErr w:type="spellEnd"/>
          </w:p>
        </w:tc>
      </w:tr>
      <w:tr w:rsidR="00F42156" w:rsidRPr="00274DD7" w:rsidTr="009E3073">
        <w:trPr>
          <w:trHeight w:val="285"/>
        </w:trPr>
        <w:tc>
          <w:tcPr>
            <w:tcW w:w="6062" w:type="dxa"/>
            <w:vMerge/>
          </w:tcPr>
          <w:p w:rsidR="00F42156" w:rsidRPr="00274DD7" w:rsidRDefault="00F42156" w:rsidP="00384363">
            <w:pPr>
              <w:pStyle w:val="a3"/>
              <w:rPr>
                <w:rFonts w:ascii="Times New Roman" w:hAnsi="Times New Roman"/>
                <w:sz w:val="24"/>
                <w:szCs w:val="24"/>
              </w:rPr>
            </w:pPr>
          </w:p>
        </w:tc>
        <w:tc>
          <w:tcPr>
            <w:tcW w:w="1701" w:type="dxa"/>
            <w:tcBorders>
              <w:top w:val="single" w:sz="4" w:space="0" w:color="auto"/>
            </w:tcBorders>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1 полугодие</w:t>
            </w:r>
          </w:p>
        </w:tc>
        <w:tc>
          <w:tcPr>
            <w:tcW w:w="1802" w:type="dxa"/>
            <w:tcBorders>
              <w:top w:val="single" w:sz="4" w:space="0" w:color="auto"/>
            </w:tcBorders>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2 полугодие</w:t>
            </w:r>
          </w:p>
        </w:tc>
      </w:tr>
      <w:tr w:rsidR="009E3073" w:rsidRPr="00274DD7" w:rsidTr="009E3073">
        <w:tc>
          <w:tcPr>
            <w:tcW w:w="6062"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 xml:space="preserve">Пример:  8832,89 </w:t>
            </w:r>
            <w:proofErr w:type="spellStart"/>
            <w:r w:rsidRPr="00274DD7">
              <w:rPr>
                <w:rFonts w:ascii="Times New Roman" w:hAnsi="Times New Roman"/>
                <w:sz w:val="24"/>
                <w:szCs w:val="24"/>
              </w:rPr>
              <w:t>руб</w:t>
            </w:r>
            <w:proofErr w:type="spellEnd"/>
            <w:r w:rsidRPr="00274DD7">
              <w:rPr>
                <w:rFonts w:ascii="Times New Roman" w:hAnsi="Times New Roman"/>
                <w:sz w:val="24"/>
                <w:szCs w:val="24"/>
              </w:rPr>
              <w:t xml:space="preserve"> х 10% х 24 </w:t>
            </w:r>
            <w:proofErr w:type="spellStart"/>
            <w:r w:rsidRPr="00274DD7">
              <w:rPr>
                <w:rFonts w:ascii="Times New Roman" w:hAnsi="Times New Roman"/>
                <w:sz w:val="24"/>
                <w:szCs w:val="24"/>
              </w:rPr>
              <w:t>кв.м</w:t>
            </w:r>
            <w:proofErr w:type="spellEnd"/>
            <w:r w:rsidRPr="00274DD7">
              <w:rPr>
                <w:rFonts w:ascii="Times New Roman" w:hAnsi="Times New Roman"/>
                <w:sz w:val="24"/>
                <w:szCs w:val="24"/>
              </w:rPr>
              <w:t>./12х12мес = 21198,90</w:t>
            </w:r>
          </w:p>
        </w:tc>
        <w:tc>
          <w:tcPr>
            <w:tcW w:w="1701"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10599,45</w:t>
            </w:r>
          </w:p>
        </w:tc>
        <w:tc>
          <w:tcPr>
            <w:tcW w:w="1802"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10599,45</w:t>
            </w:r>
          </w:p>
        </w:tc>
      </w:tr>
    </w:tbl>
    <w:p w:rsidR="00384363" w:rsidRPr="00274DD7" w:rsidRDefault="00384363" w:rsidP="00384363">
      <w:pPr>
        <w:pStyle w:val="a3"/>
        <w:rPr>
          <w:rFonts w:ascii="Times New Roman" w:hAnsi="Times New Roman"/>
          <w:sz w:val="24"/>
          <w:szCs w:val="24"/>
        </w:rPr>
      </w:pPr>
      <w:r w:rsidRPr="00274DD7">
        <w:rPr>
          <w:rFonts w:ascii="Times New Roman" w:hAnsi="Times New Roman"/>
          <w:sz w:val="24"/>
          <w:szCs w:val="24"/>
        </w:rPr>
        <w:t>4.</w:t>
      </w:r>
      <w:r w:rsidRPr="00274DD7">
        <w:rPr>
          <w:rFonts w:ascii="Times New Roman" w:hAnsi="Times New Roman"/>
          <w:sz w:val="24"/>
          <w:szCs w:val="24"/>
        </w:rPr>
        <w:tab/>
        <w:t>Всего       подлежит       оплате       ______________       руб.</w:t>
      </w:r>
    </w:p>
    <w:p w:rsidR="00384363" w:rsidRPr="00274DD7" w:rsidRDefault="00384363" w:rsidP="00384363">
      <w:pPr>
        <w:pStyle w:val="a3"/>
        <w:rPr>
          <w:rFonts w:ascii="Times New Roman" w:hAnsi="Times New Roman"/>
          <w:sz w:val="24"/>
          <w:szCs w:val="24"/>
        </w:rPr>
      </w:pPr>
      <w:r w:rsidRPr="00274DD7">
        <w:rPr>
          <w:rFonts w:ascii="Times New Roman" w:hAnsi="Times New Roman"/>
          <w:sz w:val="24"/>
          <w:szCs w:val="24"/>
        </w:rPr>
        <w:t>(_______________________________________  рублей ______ копеек) на счет:</w:t>
      </w:r>
      <w:r w:rsidR="00F42156" w:rsidRPr="00274DD7">
        <w:rPr>
          <w:rFonts w:ascii="Times New Roman" w:hAnsi="Times New Roman"/>
          <w:sz w:val="24"/>
          <w:szCs w:val="24"/>
        </w:rPr>
        <w:t>__________________________</w:t>
      </w:r>
    </w:p>
    <w:p w:rsidR="00F42156" w:rsidRPr="00274DD7" w:rsidRDefault="00F42156" w:rsidP="00384363">
      <w:pPr>
        <w:pStyle w:val="a3"/>
        <w:rPr>
          <w:rFonts w:ascii="Times New Roman" w:hAnsi="Times New Roman"/>
          <w:sz w:val="24"/>
          <w:szCs w:val="24"/>
        </w:rPr>
      </w:pPr>
    </w:p>
    <w:p w:rsidR="00F42156" w:rsidRPr="00274DD7" w:rsidRDefault="00F42156" w:rsidP="00384363">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3"/>
      </w:tblGrid>
      <w:tr w:rsidR="00F42156" w:rsidRPr="00274DD7" w:rsidTr="009E3073">
        <w:tc>
          <w:tcPr>
            <w:tcW w:w="3652"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ИНН</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КПП</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F42156" w:rsidRPr="00274DD7" w:rsidRDefault="00F42156" w:rsidP="00384363">
            <w:pPr>
              <w:pStyle w:val="a3"/>
              <w:rPr>
                <w:rFonts w:ascii="Times New Roman" w:hAnsi="Times New Roman"/>
                <w:sz w:val="24"/>
                <w:szCs w:val="24"/>
              </w:rPr>
            </w:pPr>
            <w:r w:rsidRPr="00274DD7">
              <w:rPr>
                <w:rFonts w:ascii="Times New Roman" w:hAnsi="Times New Roman"/>
                <w:sz w:val="24"/>
                <w:szCs w:val="24"/>
              </w:rPr>
              <w:t>ОКТМО</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F42156" w:rsidRPr="00274DD7" w:rsidRDefault="009E3073" w:rsidP="00384363">
            <w:pPr>
              <w:pStyle w:val="a3"/>
              <w:rPr>
                <w:rFonts w:ascii="Times New Roman" w:hAnsi="Times New Roman"/>
                <w:sz w:val="24"/>
                <w:szCs w:val="24"/>
              </w:rPr>
            </w:pPr>
            <w:r w:rsidRPr="00274DD7">
              <w:rPr>
                <w:rFonts w:ascii="Times New Roman" w:hAnsi="Times New Roman"/>
                <w:sz w:val="24"/>
                <w:szCs w:val="24"/>
              </w:rPr>
              <w:t>Наименование УФК и №  лицевого счета в УФК</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F42156" w:rsidRPr="00274DD7" w:rsidRDefault="009E3073" w:rsidP="00384363">
            <w:pPr>
              <w:pStyle w:val="a3"/>
              <w:rPr>
                <w:rFonts w:ascii="Times New Roman" w:hAnsi="Times New Roman"/>
                <w:sz w:val="24"/>
                <w:szCs w:val="24"/>
              </w:rPr>
            </w:pPr>
            <w:r w:rsidRPr="00274DD7">
              <w:rPr>
                <w:rFonts w:ascii="Times New Roman" w:hAnsi="Times New Roman"/>
                <w:sz w:val="24"/>
                <w:szCs w:val="24"/>
              </w:rPr>
              <w:t xml:space="preserve">Банковские реквизиты, в </w:t>
            </w:r>
            <w:proofErr w:type="spellStart"/>
            <w:r w:rsidRPr="00274DD7">
              <w:rPr>
                <w:rFonts w:ascii="Times New Roman" w:hAnsi="Times New Roman"/>
                <w:sz w:val="24"/>
                <w:szCs w:val="24"/>
              </w:rPr>
              <w:t>т.ч</w:t>
            </w:r>
            <w:proofErr w:type="spellEnd"/>
            <w:r w:rsidRPr="00274DD7">
              <w:rPr>
                <w:rFonts w:ascii="Times New Roman" w:hAnsi="Times New Roman"/>
                <w:sz w:val="24"/>
                <w:szCs w:val="24"/>
              </w:rPr>
              <w:t>.</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F42156" w:rsidRPr="00274DD7" w:rsidRDefault="009E3073" w:rsidP="00384363">
            <w:pPr>
              <w:pStyle w:val="a3"/>
              <w:rPr>
                <w:rFonts w:ascii="Times New Roman" w:hAnsi="Times New Roman"/>
                <w:sz w:val="24"/>
                <w:szCs w:val="24"/>
              </w:rPr>
            </w:pPr>
            <w:r w:rsidRPr="00274DD7">
              <w:rPr>
                <w:rFonts w:ascii="Times New Roman" w:hAnsi="Times New Roman"/>
                <w:sz w:val="24"/>
                <w:szCs w:val="24"/>
              </w:rPr>
              <w:t>Наименование банка</w:t>
            </w:r>
          </w:p>
          <w:p w:rsidR="009E3073" w:rsidRPr="00274DD7" w:rsidRDefault="009E3073" w:rsidP="00384363">
            <w:pPr>
              <w:pStyle w:val="a3"/>
              <w:rPr>
                <w:rFonts w:ascii="Times New Roman" w:hAnsi="Times New Roman"/>
                <w:sz w:val="24"/>
                <w:szCs w:val="24"/>
              </w:rPr>
            </w:pPr>
            <w:r w:rsidRPr="00274DD7">
              <w:rPr>
                <w:rFonts w:ascii="Times New Roman" w:hAnsi="Times New Roman"/>
                <w:sz w:val="24"/>
                <w:szCs w:val="24"/>
              </w:rPr>
              <w:t>БИК банка</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c>
          <w:tcPr>
            <w:tcW w:w="3652" w:type="dxa"/>
          </w:tcPr>
          <w:p w:rsidR="009E3073" w:rsidRPr="00274DD7" w:rsidRDefault="009E3073" w:rsidP="00384363">
            <w:pPr>
              <w:pStyle w:val="a3"/>
              <w:rPr>
                <w:rFonts w:ascii="Times New Roman" w:hAnsi="Times New Roman"/>
                <w:sz w:val="24"/>
                <w:szCs w:val="24"/>
              </w:rPr>
            </w:pPr>
            <w:r w:rsidRPr="00274DD7">
              <w:rPr>
                <w:rFonts w:ascii="Times New Roman" w:hAnsi="Times New Roman"/>
                <w:sz w:val="24"/>
                <w:szCs w:val="24"/>
              </w:rPr>
              <w:t>Расчетный счет</w:t>
            </w:r>
          </w:p>
        </w:tc>
        <w:tc>
          <w:tcPr>
            <w:tcW w:w="5913" w:type="dxa"/>
          </w:tcPr>
          <w:p w:rsidR="00F42156" w:rsidRPr="00274DD7" w:rsidRDefault="00F42156" w:rsidP="00384363">
            <w:pPr>
              <w:pStyle w:val="a3"/>
              <w:rPr>
                <w:rFonts w:ascii="Times New Roman" w:hAnsi="Times New Roman"/>
                <w:sz w:val="24"/>
                <w:szCs w:val="24"/>
              </w:rPr>
            </w:pPr>
          </w:p>
        </w:tc>
      </w:tr>
      <w:tr w:rsidR="00F42156" w:rsidRPr="00274DD7" w:rsidTr="009E3073">
        <w:trPr>
          <w:trHeight w:val="367"/>
        </w:trPr>
        <w:tc>
          <w:tcPr>
            <w:tcW w:w="3652" w:type="dxa"/>
          </w:tcPr>
          <w:p w:rsidR="009E3073" w:rsidRPr="00274DD7" w:rsidRDefault="009E3073" w:rsidP="00384363">
            <w:pPr>
              <w:pStyle w:val="a3"/>
              <w:rPr>
                <w:rFonts w:ascii="Times New Roman" w:hAnsi="Times New Roman"/>
                <w:sz w:val="24"/>
                <w:szCs w:val="24"/>
              </w:rPr>
            </w:pPr>
            <w:r w:rsidRPr="00274DD7">
              <w:rPr>
                <w:rFonts w:ascii="Times New Roman" w:hAnsi="Times New Roman"/>
                <w:sz w:val="24"/>
                <w:szCs w:val="24"/>
              </w:rPr>
              <w:t>КБК</w:t>
            </w:r>
          </w:p>
        </w:tc>
        <w:tc>
          <w:tcPr>
            <w:tcW w:w="5913" w:type="dxa"/>
          </w:tcPr>
          <w:p w:rsidR="00F42156" w:rsidRPr="00274DD7" w:rsidRDefault="00F42156" w:rsidP="00384363">
            <w:pPr>
              <w:pStyle w:val="a3"/>
              <w:rPr>
                <w:rFonts w:ascii="Times New Roman" w:hAnsi="Times New Roman"/>
                <w:sz w:val="24"/>
                <w:szCs w:val="24"/>
              </w:rPr>
            </w:pPr>
          </w:p>
        </w:tc>
      </w:tr>
    </w:tbl>
    <w:p w:rsidR="00F42156" w:rsidRPr="00274DD7" w:rsidRDefault="00F42156" w:rsidP="00384363">
      <w:pPr>
        <w:pStyle w:val="a3"/>
        <w:rPr>
          <w:rFonts w:ascii="Times New Roman" w:hAnsi="Times New Roman"/>
          <w:sz w:val="24"/>
          <w:szCs w:val="24"/>
        </w:rPr>
      </w:pPr>
    </w:p>
    <w:p w:rsidR="00F42156" w:rsidRPr="00274DD7" w:rsidRDefault="00F42156" w:rsidP="00384363">
      <w:pPr>
        <w:pStyle w:val="a3"/>
        <w:rPr>
          <w:rFonts w:ascii="Times New Roman" w:hAnsi="Times New Roman"/>
          <w:sz w:val="24"/>
          <w:szCs w:val="24"/>
        </w:rPr>
      </w:pPr>
    </w:p>
    <w:p w:rsidR="00F42156" w:rsidRPr="00274DD7" w:rsidRDefault="00F42156" w:rsidP="00384363">
      <w:pPr>
        <w:pStyle w:val="a3"/>
        <w:rPr>
          <w:rFonts w:ascii="Times New Roman" w:hAnsi="Times New Roman"/>
          <w:sz w:val="24"/>
          <w:szCs w:val="24"/>
        </w:rPr>
      </w:pPr>
    </w:p>
    <w:p w:rsidR="009E3073" w:rsidRPr="00274DD7" w:rsidRDefault="009E3073" w:rsidP="009E3073">
      <w:pPr>
        <w:pStyle w:val="a3"/>
        <w:tabs>
          <w:tab w:val="left" w:pos="5385"/>
        </w:tabs>
        <w:rPr>
          <w:rFonts w:ascii="Times New Roman" w:hAnsi="Times New Roman"/>
          <w:sz w:val="24"/>
          <w:szCs w:val="24"/>
        </w:rPr>
      </w:pPr>
      <w:r w:rsidRPr="00274DD7">
        <w:rPr>
          <w:rFonts w:ascii="Times New Roman" w:hAnsi="Times New Roman"/>
          <w:sz w:val="24"/>
          <w:szCs w:val="24"/>
        </w:rPr>
        <w:t>Администрация Степно-</w:t>
      </w:r>
      <w:proofErr w:type="spellStart"/>
      <w:r w:rsidRPr="00274DD7">
        <w:rPr>
          <w:rFonts w:ascii="Times New Roman" w:hAnsi="Times New Roman"/>
          <w:sz w:val="24"/>
          <w:szCs w:val="24"/>
        </w:rPr>
        <w:t>Баджейского</w:t>
      </w:r>
      <w:proofErr w:type="spellEnd"/>
      <w:r w:rsidRPr="00274DD7">
        <w:rPr>
          <w:rFonts w:ascii="Times New Roman" w:hAnsi="Times New Roman"/>
          <w:sz w:val="24"/>
          <w:szCs w:val="24"/>
        </w:rPr>
        <w:tab/>
        <w:t>Предприниматель</w:t>
      </w:r>
    </w:p>
    <w:p w:rsidR="009E3073" w:rsidRPr="00274DD7" w:rsidRDefault="009E3073" w:rsidP="009E3073">
      <w:pPr>
        <w:pStyle w:val="a3"/>
        <w:rPr>
          <w:rFonts w:ascii="Times New Roman" w:hAnsi="Times New Roman"/>
          <w:sz w:val="24"/>
          <w:szCs w:val="24"/>
        </w:rPr>
      </w:pPr>
      <w:r w:rsidRPr="00274DD7">
        <w:rPr>
          <w:rFonts w:ascii="Times New Roman" w:hAnsi="Times New Roman"/>
          <w:sz w:val="24"/>
          <w:szCs w:val="24"/>
        </w:rPr>
        <w:t>сельсовета</w:t>
      </w:r>
    </w:p>
    <w:p w:rsidR="009E3073" w:rsidRPr="00274DD7" w:rsidRDefault="009E3073" w:rsidP="009E3073">
      <w:pPr>
        <w:pStyle w:val="a3"/>
        <w:rPr>
          <w:rFonts w:ascii="Times New Roman" w:hAnsi="Times New Roman"/>
          <w:sz w:val="24"/>
          <w:szCs w:val="24"/>
        </w:rPr>
      </w:pPr>
      <w:r w:rsidRPr="00274DD7">
        <w:rPr>
          <w:rFonts w:ascii="Times New Roman" w:hAnsi="Times New Roman"/>
          <w:sz w:val="24"/>
          <w:szCs w:val="24"/>
        </w:rPr>
        <w:t>Глава сельсовета __________________           ___________________</w:t>
      </w:r>
    </w:p>
    <w:p w:rsidR="009E3073" w:rsidRPr="00274DD7" w:rsidRDefault="009E3073" w:rsidP="009E3073">
      <w:pPr>
        <w:pStyle w:val="a3"/>
        <w:rPr>
          <w:rFonts w:ascii="Times New Roman" w:hAnsi="Times New Roman"/>
          <w:sz w:val="24"/>
          <w:szCs w:val="24"/>
        </w:rPr>
      </w:pPr>
    </w:p>
    <w:p w:rsidR="009E3073" w:rsidRPr="00274DD7" w:rsidRDefault="009E3073" w:rsidP="009E3073">
      <w:pPr>
        <w:pStyle w:val="a3"/>
        <w:rPr>
          <w:rFonts w:ascii="Times New Roman" w:hAnsi="Times New Roman"/>
          <w:sz w:val="24"/>
          <w:szCs w:val="24"/>
        </w:rPr>
      </w:pPr>
      <w:r w:rsidRPr="00274DD7">
        <w:rPr>
          <w:rFonts w:ascii="Times New Roman" w:hAnsi="Times New Roman"/>
          <w:sz w:val="24"/>
          <w:szCs w:val="24"/>
        </w:rPr>
        <w:t>«____»____________201___г.</w:t>
      </w:r>
      <w:r w:rsidRPr="00274DD7">
        <w:rPr>
          <w:rFonts w:ascii="Times New Roman" w:hAnsi="Times New Roman"/>
          <w:sz w:val="24"/>
          <w:szCs w:val="24"/>
        </w:rPr>
        <w:tab/>
        <w:t xml:space="preserve">                       «___»________________201___г.</w:t>
      </w:r>
    </w:p>
    <w:p w:rsidR="009E3073" w:rsidRPr="00274DD7" w:rsidRDefault="009E3073" w:rsidP="009E3073">
      <w:pPr>
        <w:rPr>
          <w:sz w:val="24"/>
          <w:szCs w:val="24"/>
          <w:lang w:val="ru-RU"/>
        </w:rPr>
      </w:pPr>
    </w:p>
    <w:p w:rsidR="00A15B0E" w:rsidRPr="00274DD7" w:rsidRDefault="00A15B0E" w:rsidP="009E3073">
      <w:pPr>
        <w:pStyle w:val="a3"/>
        <w:rPr>
          <w:rFonts w:ascii="Times New Roman" w:hAnsi="Times New Roman"/>
          <w:sz w:val="24"/>
          <w:szCs w:val="24"/>
        </w:rPr>
        <w:sectPr w:rsidR="00A15B0E" w:rsidRPr="00274DD7" w:rsidSect="00931CCB">
          <w:pgSz w:w="11906" w:h="16840"/>
          <w:pgMar w:top="1134" w:right="851" w:bottom="-1134" w:left="1701" w:header="720" w:footer="720" w:gutter="0"/>
          <w:cols w:space="720" w:equalWidth="0">
            <w:col w:w="9349"/>
          </w:cols>
          <w:noEndnote/>
        </w:sectPr>
      </w:pPr>
    </w:p>
    <w:p w:rsidR="00BF67D9" w:rsidRPr="00274DD7" w:rsidRDefault="00BF67D9" w:rsidP="00A7738E">
      <w:pPr>
        <w:pStyle w:val="a3"/>
        <w:rPr>
          <w:rFonts w:ascii="Times New Roman" w:hAnsi="Times New Roman"/>
          <w:sz w:val="24"/>
          <w:szCs w:val="24"/>
        </w:rPr>
      </w:pPr>
    </w:p>
    <w:sectPr w:rsidR="00BF67D9" w:rsidRPr="00274DD7" w:rsidSect="00A7738E">
      <w:pgSz w:w="11906" w:h="16840"/>
      <w:pgMar w:top="1134" w:right="851" w:bottom="-1134" w:left="1701" w:header="720" w:footer="720" w:gutter="0"/>
      <w:cols w:space="720" w:equalWidth="0">
        <w:col w:w="9349"/>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decimal"/>
      <w:lvlText w:val="3.3.%1."/>
      <w:lvlJc w:val="left"/>
      <w:pPr>
        <w:tabs>
          <w:tab w:val="num" w:pos="720"/>
        </w:tabs>
        <w:ind w:left="720" w:hanging="360"/>
      </w:pPr>
    </w:lvl>
    <w:lvl w:ilvl="1" w:tplc="000022EE">
      <w:start w:val="1"/>
      <w:numFmt w:val="decimal"/>
      <w:lvlText w:val="%2"/>
      <w:lvlJc w:val="left"/>
      <w:pPr>
        <w:tabs>
          <w:tab w:val="num" w:pos="1440"/>
        </w:tabs>
        <w:ind w:left="1440" w:hanging="360"/>
      </w:pPr>
    </w:lvl>
    <w:lvl w:ilvl="2" w:tplc="00004B40">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в"/>
      <w:lvlJc w:val="left"/>
      <w:pPr>
        <w:tabs>
          <w:tab w:val="num" w:pos="720"/>
        </w:tabs>
        <w:ind w:left="720" w:hanging="360"/>
      </w:pPr>
    </w:lvl>
    <w:lvl w:ilvl="1" w:tplc="000012DB">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1"/>
      <w:numFmt w:val="decimal"/>
      <w:lvlText w:val="%1"/>
      <w:lvlJc w:val="left"/>
      <w:pPr>
        <w:tabs>
          <w:tab w:val="num" w:pos="720"/>
        </w:tabs>
        <w:ind w:left="720" w:hanging="360"/>
      </w:pPr>
    </w:lvl>
    <w:lvl w:ilvl="1" w:tplc="000056AE">
      <w:start w:val="3"/>
      <w:numFmt w:val="decimal"/>
      <w:lvlText w:val="3.%2."/>
      <w:lvlJc w:val="left"/>
      <w:pPr>
        <w:tabs>
          <w:tab w:val="num" w:pos="1440"/>
        </w:tabs>
        <w:ind w:left="1440" w:hanging="360"/>
      </w:pPr>
    </w:lvl>
    <w:lvl w:ilvl="2" w:tplc="000007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0"/>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38"/>
    <w:multiLevelType w:val="hybridMultilevel"/>
    <w:tmpl w:val="00003B25"/>
    <w:lvl w:ilvl="0" w:tplc="00001E1F">
      <w:start w:val="1"/>
      <w:numFmt w:val="decimal"/>
      <w:lvlText w:val="3.1.%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3C"/>
    <w:multiLevelType w:val="hybridMultilevel"/>
    <w:tmpl w:val="00007E87"/>
    <w:lvl w:ilvl="0" w:tplc="0000390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000063CB"/>
    <w:lvl w:ilvl="0" w:tplc="00006BFC">
      <w:start w:val="1"/>
      <w:numFmt w:val="bullet"/>
      <w:lvlText w:val="в"/>
      <w:lvlJc w:val="left"/>
      <w:pPr>
        <w:tabs>
          <w:tab w:val="num" w:pos="720"/>
        </w:tabs>
        <w:ind w:left="720" w:hanging="360"/>
      </w:pPr>
    </w:lvl>
    <w:lvl w:ilvl="1" w:tplc="00007F96">
      <w:start w:val="1"/>
      <w:numFmt w:val="decimal"/>
      <w:lvlText w:val="%2"/>
      <w:lvlJc w:val="left"/>
      <w:pPr>
        <w:tabs>
          <w:tab w:val="num" w:pos="1440"/>
        </w:tabs>
        <w:ind w:left="1440" w:hanging="360"/>
      </w:pPr>
    </w:lvl>
    <w:lvl w:ilvl="2" w:tplc="00007FF5">
      <w:start w:val="2"/>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CD0"/>
    <w:multiLevelType w:val="hybridMultilevel"/>
    <w:tmpl w:val="0000366B"/>
    <w:lvl w:ilvl="0" w:tplc="000066C4">
      <w:start w:val="1"/>
      <w:numFmt w:val="decimal"/>
      <w:lvlText w:val="6.%1."/>
      <w:lvlJc w:val="left"/>
      <w:pPr>
        <w:tabs>
          <w:tab w:val="num" w:pos="720"/>
        </w:tabs>
        <w:ind w:left="720" w:hanging="360"/>
      </w:pPr>
    </w:lvl>
    <w:lvl w:ilvl="1" w:tplc="0000423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5E"/>
    <w:multiLevelType w:val="hybridMultilevel"/>
    <w:tmpl w:val="0000440D"/>
    <w:lvl w:ilvl="0" w:tplc="0000491C">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A9E"/>
    <w:multiLevelType w:val="hybridMultilevel"/>
    <w:tmpl w:val="0000797D"/>
    <w:lvl w:ilvl="0" w:tplc="00005F49">
      <w:start w:val="1"/>
      <w:numFmt w:val="decimal"/>
      <w:lvlText w:val="5.%1."/>
      <w:lvlJc w:val="left"/>
      <w:pPr>
        <w:tabs>
          <w:tab w:val="num" w:pos="720"/>
        </w:tabs>
        <w:ind w:left="720" w:hanging="360"/>
      </w:pPr>
    </w:lvl>
    <w:lvl w:ilvl="1" w:tplc="00000DD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E12"/>
    <w:multiLevelType w:val="hybridMultilevel"/>
    <w:tmpl w:val="00001A49"/>
    <w:lvl w:ilvl="0" w:tplc="00005F32">
      <w:start w:val="1"/>
      <w:numFmt w:val="decimal"/>
      <w:lvlText w:val="%1"/>
      <w:lvlJc w:val="left"/>
      <w:pPr>
        <w:tabs>
          <w:tab w:val="num" w:pos="720"/>
        </w:tabs>
        <w:ind w:left="720" w:hanging="360"/>
      </w:pPr>
    </w:lvl>
    <w:lvl w:ilvl="1" w:tplc="00003BF6">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EF6"/>
    <w:multiLevelType w:val="hybridMultilevel"/>
    <w:tmpl w:val="00000822"/>
    <w:lvl w:ilvl="0" w:tplc="00005991">
      <w:start w:val="2"/>
      <w:numFmt w:val="decimal"/>
      <w:lvlText w:val="%1."/>
      <w:lvlJc w:val="left"/>
      <w:pPr>
        <w:tabs>
          <w:tab w:val="num" w:pos="720"/>
        </w:tabs>
        <w:ind w:left="720" w:hanging="360"/>
      </w:pPr>
    </w:lvl>
    <w:lvl w:ilvl="1" w:tplc="0000409D">
      <w:start w:val="3"/>
      <w:numFmt w:val="decimal"/>
      <w:lvlText w:val="%2."/>
      <w:lvlJc w:val="left"/>
      <w:pPr>
        <w:tabs>
          <w:tab w:val="num" w:pos="1440"/>
        </w:tabs>
        <w:ind w:left="1440" w:hanging="360"/>
      </w:pPr>
    </w:lvl>
    <w:lvl w:ilvl="2" w:tplc="000012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CAD"/>
    <w:multiLevelType w:val="hybridMultilevel"/>
    <w:tmpl w:val="0000314F"/>
    <w:lvl w:ilvl="0" w:tplc="00005E14">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06"/>
    <w:multiLevelType w:val="hybridMultilevel"/>
    <w:tmpl w:val="00004DB7"/>
    <w:lvl w:ilvl="0" w:tplc="00001547">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F2"/>
    <w:multiLevelType w:val="hybridMultilevel"/>
    <w:tmpl w:val="00004944"/>
    <w:lvl w:ilvl="0" w:tplc="00002E40">
      <w:start w:val="1"/>
      <w:numFmt w:val="decimal"/>
      <w:lvlText w:val="%1"/>
      <w:lvlJc w:val="left"/>
      <w:pPr>
        <w:tabs>
          <w:tab w:val="num" w:pos="720"/>
        </w:tabs>
        <w:ind w:left="720" w:hanging="360"/>
      </w:pPr>
    </w:lvl>
    <w:lvl w:ilvl="1" w:tplc="00001366">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1"/>
      <w:numFmt w:val="bullet"/>
      <w:lvlText w:val="в"/>
      <w:lvlJc w:val="left"/>
      <w:pPr>
        <w:tabs>
          <w:tab w:val="num" w:pos="720"/>
        </w:tabs>
        <w:ind w:left="720" w:hanging="360"/>
      </w:pPr>
    </w:lvl>
    <w:lvl w:ilvl="1" w:tplc="0000260D">
      <w:start w:val="1"/>
      <w:numFmt w:val="decimal"/>
      <w:lvlText w:val="3.2.%2."/>
      <w:lvlJc w:val="left"/>
      <w:pPr>
        <w:tabs>
          <w:tab w:val="num" w:pos="1440"/>
        </w:tabs>
        <w:ind w:left="1440" w:hanging="360"/>
      </w:pPr>
    </w:lvl>
    <w:lvl w:ilvl="2" w:tplc="00006B8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4DE"/>
    <w:multiLevelType w:val="hybridMultilevel"/>
    <w:tmpl w:val="000039B3"/>
    <w:lvl w:ilvl="0" w:tplc="00002D12">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878"/>
    <w:multiLevelType w:val="hybridMultilevel"/>
    <w:tmpl w:val="00006B36"/>
    <w:lvl w:ilvl="0" w:tplc="00005CFD">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D03"/>
    <w:multiLevelType w:val="hybridMultilevel"/>
    <w:tmpl w:val="00007A5A"/>
    <w:lvl w:ilvl="0" w:tplc="0000767D">
      <w:start w:val="1"/>
      <w:numFmt w:val="decimal"/>
      <w:lvlText w:val="%1"/>
      <w:lvlJc w:val="left"/>
      <w:pPr>
        <w:tabs>
          <w:tab w:val="num" w:pos="720"/>
        </w:tabs>
        <w:ind w:left="720" w:hanging="360"/>
      </w:pPr>
    </w:lvl>
    <w:lvl w:ilvl="1" w:tplc="00004509">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6BB"/>
    <w:multiLevelType w:val="hybridMultilevel"/>
    <w:tmpl w:val="0000428B"/>
    <w:lvl w:ilvl="0" w:tplc="000026A6">
      <w:start w:val="1"/>
      <w:numFmt w:val="decimal"/>
      <w:lvlText w:val="2.%1."/>
      <w:lvlJc w:val="left"/>
      <w:pPr>
        <w:tabs>
          <w:tab w:val="num" w:pos="720"/>
        </w:tabs>
        <w:ind w:left="720" w:hanging="360"/>
      </w:pPr>
    </w:lvl>
    <w:lvl w:ilvl="1" w:tplc="0000701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784"/>
    <w:multiLevelType w:val="hybridMultilevel"/>
    <w:tmpl w:val="00004AE1"/>
    <w:lvl w:ilvl="0" w:tplc="00003D6C">
      <w:start w:val="1"/>
      <w:numFmt w:val="bullet"/>
      <w:lvlText w:val="и"/>
      <w:lvlJc w:val="left"/>
      <w:pPr>
        <w:tabs>
          <w:tab w:val="num" w:pos="720"/>
        </w:tabs>
        <w:ind w:left="720" w:hanging="360"/>
      </w:pPr>
    </w:lvl>
    <w:lvl w:ilvl="1" w:tplc="00002CD6">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DF1"/>
    <w:multiLevelType w:val="hybridMultilevel"/>
    <w:tmpl w:val="00005AF1"/>
    <w:lvl w:ilvl="0" w:tplc="000041BB">
      <w:start w:val="1"/>
      <w:numFmt w:val="bullet"/>
      <w:lvlText w:val="в"/>
      <w:lvlJc w:val="left"/>
      <w:pPr>
        <w:tabs>
          <w:tab w:val="num" w:pos="720"/>
        </w:tabs>
        <w:ind w:left="720" w:hanging="360"/>
      </w:pPr>
    </w:lvl>
    <w:lvl w:ilvl="1" w:tplc="000026E9">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2AE"/>
    <w:multiLevelType w:val="hybridMultilevel"/>
    <w:tmpl w:val="00006952"/>
    <w:lvl w:ilvl="0" w:tplc="00005F90">
      <w:start w:val="1"/>
      <w:numFmt w:val="bullet"/>
      <w:lvlText w:val="и"/>
      <w:lvlJc w:val="left"/>
      <w:pPr>
        <w:tabs>
          <w:tab w:val="num" w:pos="720"/>
        </w:tabs>
        <w:ind w:left="720" w:hanging="360"/>
      </w:pPr>
    </w:lvl>
    <w:lvl w:ilvl="1" w:tplc="00001649">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decimal"/>
      <w:lvlText w:val="%2"/>
      <w:lvlJc w:val="left"/>
      <w:pPr>
        <w:tabs>
          <w:tab w:val="num" w:pos="1440"/>
        </w:tabs>
        <w:ind w:left="1440" w:hanging="360"/>
      </w:pPr>
    </w:lvl>
    <w:lvl w:ilvl="2" w:tplc="0000542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5913405"/>
    <w:multiLevelType w:val="hybridMultilevel"/>
    <w:tmpl w:val="2C447CF2"/>
    <w:lvl w:ilvl="0" w:tplc="67A20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2"/>
  </w:num>
  <w:num w:numId="3">
    <w:abstractNumId w:val="24"/>
  </w:num>
  <w:num w:numId="4">
    <w:abstractNumId w:val="23"/>
  </w:num>
  <w:num w:numId="5">
    <w:abstractNumId w:val="2"/>
  </w:num>
  <w:num w:numId="6">
    <w:abstractNumId w:val="7"/>
  </w:num>
  <w:num w:numId="7">
    <w:abstractNumId w:val="5"/>
  </w:num>
  <w:num w:numId="8">
    <w:abstractNumId w:val="10"/>
  </w:num>
  <w:num w:numId="9">
    <w:abstractNumId w:val="15"/>
  </w:num>
  <w:num w:numId="10">
    <w:abstractNumId w:val="18"/>
  </w:num>
  <w:num w:numId="11">
    <w:abstractNumId w:val="4"/>
  </w:num>
  <w:num w:numId="12">
    <w:abstractNumId w:val="21"/>
  </w:num>
  <w:num w:numId="13">
    <w:abstractNumId w:val="20"/>
  </w:num>
  <w:num w:numId="14">
    <w:abstractNumId w:val="6"/>
  </w:num>
  <w:num w:numId="15">
    <w:abstractNumId w:val="8"/>
  </w:num>
  <w:num w:numId="16">
    <w:abstractNumId w:val="17"/>
  </w:num>
  <w:num w:numId="17">
    <w:abstractNumId w:val="3"/>
  </w:num>
  <w:num w:numId="18">
    <w:abstractNumId w:val="1"/>
  </w:num>
  <w:num w:numId="19">
    <w:abstractNumId w:val="19"/>
  </w:num>
  <w:num w:numId="20">
    <w:abstractNumId w:val="12"/>
  </w:num>
  <w:num w:numId="21">
    <w:abstractNumId w:val="11"/>
  </w:num>
  <w:num w:numId="22">
    <w:abstractNumId w:val="14"/>
  </w:num>
  <w:num w:numId="23">
    <w:abstractNumId w:val="16"/>
  </w:num>
  <w:num w:numId="24">
    <w:abstractNumId w:val="9"/>
  </w:num>
  <w:num w:numId="25">
    <w:abstractNumId w:val="25"/>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362"/>
    <w:rsid w:val="00041B35"/>
    <w:rsid w:val="001104D5"/>
    <w:rsid w:val="00142D2D"/>
    <w:rsid w:val="00266A5B"/>
    <w:rsid w:val="00274DD7"/>
    <w:rsid w:val="00384363"/>
    <w:rsid w:val="0054303B"/>
    <w:rsid w:val="00680408"/>
    <w:rsid w:val="007A1362"/>
    <w:rsid w:val="00831DB2"/>
    <w:rsid w:val="008F0624"/>
    <w:rsid w:val="00931CCB"/>
    <w:rsid w:val="009E3073"/>
    <w:rsid w:val="00A04F33"/>
    <w:rsid w:val="00A07141"/>
    <w:rsid w:val="00A15B0E"/>
    <w:rsid w:val="00A7738E"/>
    <w:rsid w:val="00A83B3E"/>
    <w:rsid w:val="00AF2DF9"/>
    <w:rsid w:val="00B17374"/>
    <w:rsid w:val="00BC3C8B"/>
    <w:rsid w:val="00BF67D9"/>
    <w:rsid w:val="00D840AB"/>
    <w:rsid w:val="00EB2770"/>
    <w:rsid w:val="00F15F98"/>
    <w:rsid w:val="00F42156"/>
    <w:rsid w:val="00F53274"/>
    <w:rsid w:val="00FC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C8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B3E"/>
    <w:rPr>
      <w:rFonts w:eastAsia="Calibri"/>
      <w:sz w:val="22"/>
      <w:szCs w:val="22"/>
      <w:lang w:eastAsia="en-US"/>
    </w:rPr>
  </w:style>
  <w:style w:type="paragraph" w:styleId="a4">
    <w:name w:val="List Paragraph"/>
    <w:basedOn w:val="a"/>
    <w:uiPriority w:val="34"/>
    <w:qFormat/>
    <w:rsid w:val="00A83B3E"/>
    <w:pPr>
      <w:ind w:left="708"/>
    </w:pPr>
  </w:style>
  <w:style w:type="table" w:styleId="a5">
    <w:name w:val="Table Grid"/>
    <w:basedOn w:val="a1"/>
    <w:uiPriority w:val="59"/>
    <w:rsid w:val="00F42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6018-BB5B-4A33-A2CC-585FA242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Сельсовет</cp:lastModifiedBy>
  <cp:revision>11</cp:revision>
  <cp:lastPrinted>2017-07-19T02:34:00Z</cp:lastPrinted>
  <dcterms:created xsi:type="dcterms:W3CDTF">2017-06-22T03:06:00Z</dcterms:created>
  <dcterms:modified xsi:type="dcterms:W3CDTF">2017-07-19T02:34:00Z</dcterms:modified>
</cp:coreProperties>
</file>